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Pr="00165989" w:rsidRDefault="0025172C" w:rsidP="00424CBA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>TEHNIČ</w:t>
      </w:r>
      <w:r w:rsidR="00A73CA2" w:rsidRPr="00165989">
        <w:rPr>
          <w:rFonts w:ascii="Arial" w:eastAsia="Calibri" w:hAnsi="Arial" w:cs="Arial"/>
          <w:b/>
          <w:sz w:val="20"/>
          <w:szCs w:val="20"/>
          <w:lang w:eastAsia="en-US"/>
        </w:rPr>
        <w:t>K</w:t>
      </w: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 xml:space="preserve">A ŠKOLA </w:t>
      </w:r>
    </w:p>
    <w:p w14:paraId="599AC565" w14:textId="35F1642C" w:rsidR="0025172C" w:rsidRPr="00165989" w:rsidRDefault="0025172C" w:rsidP="00424CBA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>Nikole Tesle 9 c</w:t>
      </w:r>
      <w:r w:rsidR="00165989">
        <w:rPr>
          <w:rFonts w:ascii="Arial" w:eastAsia="Calibri" w:hAnsi="Arial" w:cs="Arial"/>
          <w:b/>
          <w:sz w:val="20"/>
          <w:szCs w:val="20"/>
          <w:lang w:eastAsia="en-US"/>
        </w:rPr>
        <w:t>,</w:t>
      </w: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471376" w:rsidRPr="00165989">
        <w:rPr>
          <w:rFonts w:ascii="Arial" w:eastAsia="Calibri" w:hAnsi="Arial" w:cs="Arial"/>
          <w:b/>
          <w:sz w:val="20"/>
          <w:szCs w:val="20"/>
          <w:lang w:eastAsia="en-US"/>
        </w:rPr>
        <w:t>Zadar</w:t>
      </w: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8B4E0" w14:textId="42372CC7" w:rsidR="00424CBA" w:rsidRPr="00165989" w:rsidRDefault="00424CBA" w:rsidP="00424CBA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 xml:space="preserve">KLASA: </w:t>
      </w:r>
      <w:r w:rsidR="009841CB" w:rsidRPr="00165989">
        <w:rPr>
          <w:rFonts w:ascii="Arial" w:eastAsia="Calibri" w:hAnsi="Arial" w:cs="Arial"/>
          <w:b/>
          <w:sz w:val="20"/>
          <w:szCs w:val="20"/>
          <w:lang w:eastAsia="en-US"/>
        </w:rPr>
        <w:t>007</w:t>
      </w:r>
      <w:r w:rsidR="00F47721">
        <w:rPr>
          <w:rFonts w:ascii="Arial" w:eastAsia="Calibri" w:hAnsi="Arial" w:cs="Arial"/>
          <w:b/>
          <w:sz w:val="20"/>
          <w:szCs w:val="20"/>
          <w:lang w:eastAsia="en-US"/>
        </w:rPr>
        <w:t>-</w:t>
      </w:r>
      <w:r w:rsidR="009841CB" w:rsidRPr="00165989">
        <w:rPr>
          <w:rFonts w:ascii="Arial" w:eastAsia="Calibri" w:hAnsi="Arial" w:cs="Arial"/>
          <w:b/>
          <w:sz w:val="20"/>
          <w:szCs w:val="20"/>
          <w:lang w:eastAsia="en-US"/>
        </w:rPr>
        <w:t>04/2</w:t>
      </w:r>
      <w:r w:rsidR="001E3E6B" w:rsidRPr="00165989">
        <w:rPr>
          <w:rFonts w:ascii="Arial" w:eastAsia="Calibri" w:hAnsi="Arial" w:cs="Arial"/>
          <w:b/>
          <w:sz w:val="20"/>
          <w:szCs w:val="20"/>
          <w:lang w:eastAsia="en-US"/>
        </w:rPr>
        <w:t>4</w:t>
      </w:r>
      <w:r w:rsidR="009841CB" w:rsidRPr="00165989">
        <w:rPr>
          <w:rFonts w:ascii="Arial" w:eastAsia="Calibri" w:hAnsi="Arial" w:cs="Arial"/>
          <w:b/>
          <w:sz w:val="20"/>
          <w:szCs w:val="20"/>
          <w:lang w:eastAsia="en-US"/>
        </w:rPr>
        <w:t>-02/</w:t>
      </w:r>
      <w:r w:rsidR="00DE0D5D" w:rsidRPr="00165989">
        <w:rPr>
          <w:rFonts w:ascii="Arial" w:eastAsia="Calibri" w:hAnsi="Arial" w:cs="Arial"/>
          <w:b/>
          <w:sz w:val="20"/>
          <w:szCs w:val="20"/>
          <w:lang w:eastAsia="en-US"/>
        </w:rPr>
        <w:t>38</w:t>
      </w:r>
    </w:p>
    <w:p w14:paraId="221FF727" w14:textId="136DC63D" w:rsidR="00424CBA" w:rsidRPr="00165989" w:rsidRDefault="00424CBA" w:rsidP="00424CBA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>URBROJ: 2198-1-</w:t>
      </w:r>
      <w:r w:rsidR="0025172C" w:rsidRPr="00165989">
        <w:rPr>
          <w:rFonts w:ascii="Arial" w:eastAsia="Calibri" w:hAnsi="Arial" w:cs="Arial"/>
          <w:b/>
          <w:sz w:val="20"/>
          <w:szCs w:val="20"/>
          <w:lang w:eastAsia="en-US"/>
        </w:rPr>
        <w:t>74-</w:t>
      </w:r>
      <w:r w:rsidR="00344408" w:rsidRPr="00165989">
        <w:rPr>
          <w:rFonts w:ascii="Arial" w:eastAsia="Calibri" w:hAnsi="Arial" w:cs="Arial"/>
          <w:b/>
          <w:sz w:val="20"/>
          <w:szCs w:val="20"/>
          <w:lang w:eastAsia="en-US"/>
        </w:rPr>
        <w:t>3</w:t>
      </w:r>
    </w:p>
    <w:p w14:paraId="218C54F1" w14:textId="07258EF2" w:rsidR="00A946DE" w:rsidRPr="00165989" w:rsidRDefault="00424CBA" w:rsidP="00424CBA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>Zadar,</w:t>
      </w:r>
      <w:r w:rsidR="00DE0D5D" w:rsidRPr="00165989">
        <w:rPr>
          <w:rFonts w:ascii="Arial" w:eastAsia="Calibri" w:hAnsi="Arial" w:cs="Arial"/>
          <w:b/>
          <w:sz w:val="20"/>
          <w:szCs w:val="20"/>
          <w:lang w:eastAsia="en-US"/>
        </w:rPr>
        <w:t xml:space="preserve"> 7. studenoga 2</w:t>
      </w:r>
      <w:r w:rsidR="00471376" w:rsidRPr="00165989">
        <w:rPr>
          <w:rFonts w:ascii="Arial" w:eastAsia="Calibri" w:hAnsi="Arial" w:cs="Arial"/>
          <w:b/>
          <w:sz w:val="20"/>
          <w:szCs w:val="20"/>
          <w:lang w:eastAsia="en-US"/>
        </w:rPr>
        <w:t>024.</w:t>
      </w:r>
      <w:r w:rsidRPr="0016598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65989">
        <w:rPr>
          <w:rFonts w:ascii="Arial" w:eastAsia="Times New Roman" w:hAnsi="Arial" w:cs="Arial"/>
          <w:b/>
          <w:sz w:val="20"/>
          <w:szCs w:val="20"/>
        </w:rPr>
        <w:tab/>
      </w:r>
      <w:r w:rsidRPr="00165989">
        <w:rPr>
          <w:rFonts w:ascii="Arial" w:eastAsia="Times New Roman" w:hAnsi="Arial" w:cs="Arial"/>
          <w:b/>
          <w:sz w:val="20"/>
          <w:szCs w:val="20"/>
        </w:rPr>
        <w:tab/>
      </w:r>
      <w:r w:rsidRPr="00165989">
        <w:rPr>
          <w:rFonts w:ascii="Arial" w:eastAsia="Times New Roman" w:hAnsi="Arial" w:cs="Arial"/>
          <w:b/>
          <w:sz w:val="20"/>
          <w:szCs w:val="20"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2B63704C" w:rsidR="00A946DE" w:rsidRDefault="00601DA4" w:rsidP="00C606B3">
      <w:pPr>
        <w:pStyle w:val="NoSpacing"/>
      </w:pPr>
      <w:r w:rsidRPr="001D389D">
        <w:t xml:space="preserve">Na temelju </w:t>
      </w:r>
      <w:r w:rsidR="00633149" w:rsidRPr="001D389D">
        <w:t xml:space="preserve">članka </w:t>
      </w:r>
      <w:r w:rsidR="000005C8" w:rsidRPr="001D389D">
        <w:t>1</w:t>
      </w:r>
      <w:r w:rsidR="007910BC" w:rsidRPr="001D389D">
        <w:t>0.</w:t>
      </w:r>
      <w:r w:rsidRPr="001D389D">
        <w:t xml:space="preserve"> stavka 1.</w:t>
      </w:r>
      <w:r w:rsidR="00D713E2" w:rsidRPr="001D389D">
        <w:t xml:space="preserve"> podstavka 12.</w:t>
      </w:r>
      <w:r w:rsidR="007910BC" w:rsidRPr="001D389D">
        <w:t xml:space="preserve"> </w:t>
      </w:r>
      <w:r w:rsidR="00DD6C9A" w:rsidRPr="001D389D">
        <w:t>Zakona o pravu na pristup informacijama</w:t>
      </w:r>
      <w:r w:rsidR="00CE7C87" w:rsidRPr="001D389D">
        <w:t xml:space="preserve"> (Narodne novine</w:t>
      </w:r>
      <w:r w:rsidR="007910BC" w:rsidRPr="001D389D">
        <w:t>,</w:t>
      </w:r>
      <w:r w:rsidR="00CE7C87" w:rsidRPr="001D389D">
        <w:t xml:space="preserve"> broj</w:t>
      </w:r>
      <w:r w:rsidR="007910BC" w:rsidRPr="001D389D">
        <w:t xml:space="preserve"> 25/13,</w:t>
      </w:r>
      <w:r w:rsidR="005B1816" w:rsidRPr="001D389D">
        <w:t xml:space="preserve"> </w:t>
      </w:r>
      <w:r w:rsidR="007910BC" w:rsidRPr="001D389D">
        <w:t>85/15</w:t>
      </w:r>
      <w:r w:rsidR="008B71A9" w:rsidRPr="001D389D">
        <w:t>, 69/22</w:t>
      </w:r>
      <w:r w:rsidR="007910BC" w:rsidRPr="001D389D">
        <w:t xml:space="preserve">) </w:t>
      </w:r>
      <w:r w:rsidR="0025172C">
        <w:t xml:space="preserve">Tehnička škola </w:t>
      </w:r>
      <w:r w:rsidR="00DD6C9A" w:rsidRPr="001D389D">
        <w:t xml:space="preserve"> objavljuje</w:t>
      </w:r>
    </w:p>
    <w:p w14:paraId="20D7D074" w14:textId="77777777" w:rsidR="00F47721" w:rsidRDefault="00F47721" w:rsidP="00C606B3">
      <w:pPr>
        <w:pStyle w:val="NoSpacing"/>
      </w:pPr>
    </w:p>
    <w:p w14:paraId="4792C4BC" w14:textId="0D8BBA53" w:rsidR="00DD6C9A" w:rsidRPr="00165989" w:rsidRDefault="00DD6C9A" w:rsidP="00BA42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5989">
        <w:rPr>
          <w:rFonts w:ascii="Arial" w:hAnsi="Arial" w:cs="Arial"/>
          <w:b/>
          <w:sz w:val="20"/>
          <w:szCs w:val="20"/>
          <w:u w:val="single"/>
        </w:rPr>
        <w:t>ZAKLJUČKE</w:t>
      </w:r>
    </w:p>
    <w:p w14:paraId="6B31F60F" w14:textId="69DDD9A2" w:rsidR="001D389D" w:rsidRPr="00165989" w:rsidRDefault="009C5C24" w:rsidP="00BA42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5989">
        <w:rPr>
          <w:rFonts w:ascii="Arial" w:hAnsi="Arial" w:cs="Arial"/>
          <w:b/>
          <w:sz w:val="20"/>
          <w:szCs w:val="20"/>
          <w:u w:val="single"/>
        </w:rPr>
        <w:t xml:space="preserve">S </w:t>
      </w:r>
      <w:r w:rsidR="0046236C" w:rsidRPr="00165989">
        <w:rPr>
          <w:rFonts w:ascii="Arial" w:hAnsi="Arial" w:cs="Arial"/>
          <w:b/>
          <w:sz w:val="20"/>
          <w:szCs w:val="20"/>
          <w:u w:val="single"/>
        </w:rPr>
        <w:t>3</w:t>
      </w:r>
      <w:r w:rsidR="00DE0D5D" w:rsidRPr="00165989">
        <w:rPr>
          <w:rFonts w:ascii="Arial" w:hAnsi="Arial" w:cs="Arial"/>
          <w:b/>
          <w:sz w:val="20"/>
          <w:szCs w:val="20"/>
          <w:u w:val="single"/>
        </w:rPr>
        <w:t>7</w:t>
      </w:r>
      <w:r w:rsidR="0094061D" w:rsidRPr="00165989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D5070F" w:rsidRPr="00165989">
        <w:rPr>
          <w:rFonts w:ascii="Arial" w:hAnsi="Arial" w:cs="Arial"/>
          <w:b/>
          <w:sz w:val="20"/>
          <w:szCs w:val="20"/>
          <w:u w:val="single"/>
        </w:rPr>
        <w:t xml:space="preserve">SJEDNICE ŠKOLSKOG ODBORA </w:t>
      </w:r>
    </w:p>
    <w:p w14:paraId="3D06CF7B" w14:textId="77777777" w:rsidR="00F47721" w:rsidRDefault="0025172C" w:rsidP="00DD6C9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5989">
        <w:rPr>
          <w:rFonts w:ascii="Arial" w:hAnsi="Arial" w:cs="Arial"/>
          <w:b/>
          <w:sz w:val="20"/>
          <w:szCs w:val="20"/>
          <w:u w:val="single"/>
        </w:rPr>
        <w:t xml:space="preserve">TEHNIČKE ŠKOLE </w:t>
      </w:r>
    </w:p>
    <w:p w14:paraId="0D584653" w14:textId="1264B880" w:rsidR="00CB441A" w:rsidRPr="00165989" w:rsidRDefault="0025172C" w:rsidP="00DD6C9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598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881DB1" w14:textId="7551554F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B11CAD">
        <w:rPr>
          <w:rFonts w:ascii="Arial" w:hAnsi="Arial" w:cs="Arial"/>
          <w:b/>
        </w:rPr>
        <w:t xml:space="preserve"> </w:t>
      </w:r>
      <w:r w:rsidR="00DE0D5D">
        <w:rPr>
          <w:rFonts w:ascii="Arial" w:hAnsi="Arial" w:cs="Arial"/>
          <w:b/>
        </w:rPr>
        <w:t xml:space="preserve">7. studenoga </w:t>
      </w:r>
      <w:r w:rsidR="00F067B5">
        <w:rPr>
          <w:rFonts w:ascii="Arial" w:hAnsi="Arial" w:cs="Arial"/>
          <w:b/>
        </w:rPr>
        <w:t>2024.</w:t>
      </w:r>
      <w:r w:rsidR="00C606B3">
        <w:rPr>
          <w:rFonts w:ascii="Arial" w:hAnsi="Arial" w:cs="Arial"/>
          <w:b/>
        </w:rPr>
        <w:t xml:space="preserve"> godine </w:t>
      </w:r>
      <w:r w:rsidR="00B11CAD">
        <w:rPr>
          <w:rFonts w:ascii="Arial" w:hAnsi="Arial" w:cs="Arial"/>
          <w:b/>
        </w:rPr>
        <w:t>s početkom</w:t>
      </w:r>
      <w:r w:rsidR="008A05DF" w:rsidRPr="000B126B">
        <w:rPr>
          <w:rFonts w:ascii="Arial" w:hAnsi="Arial" w:cs="Arial"/>
          <w:b/>
        </w:rPr>
        <w:t xml:space="preserve"> u </w:t>
      </w:r>
      <w:r w:rsidR="009115AD">
        <w:rPr>
          <w:rFonts w:ascii="Arial" w:hAnsi="Arial" w:cs="Arial"/>
          <w:b/>
        </w:rPr>
        <w:t>1</w:t>
      </w:r>
      <w:r w:rsidR="002015D0">
        <w:rPr>
          <w:rFonts w:ascii="Arial" w:hAnsi="Arial" w:cs="Arial"/>
          <w:b/>
        </w:rPr>
        <w:t>0</w:t>
      </w:r>
      <w:r w:rsidR="009115AD">
        <w:rPr>
          <w:rFonts w:ascii="Arial" w:hAnsi="Arial" w:cs="Arial"/>
          <w:b/>
        </w:rPr>
        <w:t>.</w:t>
      </w:r>
      <w:r w:rsidR="005E4AD3">
        <w:rPr>
          <w:rFonts w:ascii="Arial" w:hAnsi="Arial" w:cs="Arial"/>
          <w:b/>
        </w:rPr>
        <w:t>15</w:t>
      </w:r>
      <w:r w:rsidR="0046236C">
        <w:rPr>
          <w:rFonts w:ascii="Arial" w:hAnsi="Arial" w:cs="Arial"/>
          <w:b/>
        </w:rPr>
        <w:t xml:space="preserve"> </w:t>
      </w:r>
      <w:r w:rsidR="009115AD">
        <w:rPr>
          <w:rFonts w:ascii="Arial" w:hAnsi="Arial" w:cs="Arial"/>
          <w:b/>
        </w:rPr>
        <w:t xml:space="preserve"> </w:t>
      </w:r>
      <w:r w:rsidR="008A05DF" w:rsidRPr="000B126B">
        <w:rPr>
          <w:rFonts w:ascii="Arial" w:hAnsi="Arial" w:cs="Arial"/>
          <w:b/>
        </w:rPr>
        <w:t>sati.</w:t>
      </w:r>
    </w:p>
    <w:p w14:paraId="0F2AB704" w14:textId="3D190055" w:rsidR="003F357B" w:rsidRDefault="008B71A9" w:rsidP="00C606B3">
      <w:pPr>
        <w:pStyle w:val="NoSpacing"/>
      </w:pPr>
      <w:r w:rsidRPr="001D389D">
        <w:t>Jednoglasno je usvojen sljedeći dnevni red</w:t>
      </w:r>
    </w:p>
    <w:p w14:paraId="091EA8B3" w14:textId="77777777" w:rsidR="006C5C62" w:rsidRPr="00C63A16" w:rsidRDefault="006C5C62" w:rsidP="00C606B3">
      <w:pPr>
        <w:pStyle w:val="NoSpacing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19A7D502" w14:textId="37F02D68" w:rsidR="001063B9" w:rsidRPr="005E3771" w:rsidRDefault="001063B9" w:rsidP="001063B9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szCs w:val="24"/>
        </w:rPr>
      </w:pPr>
      <w:bookmarkStart w:id="0" w:name="_Hlk130885755"/>
      <w:r w:rsidRPr="001063B9">
        <w:rPr>
          <w:rFonts w:ascii="Calibri" w:hAnsi="Calibri" w:cs="Tahoma"/>
          <w:iCs/>
        </w:rPr>
        <w:t xml:space="preserve"> </w:t>
      </w:r>
      <w:r>
        <w:rPr>
          <w:rFonts w:ascii="Calibri" w:hAnsi="Calibri" w:cs="Tahoma"/>
          <w:iCs/>
        </w:rPr>
        <w:t>O</w:t>
      </w:r>
      <w:r w:rsidRPr="005E3771">
        <w:rPr>
          <w:rFonts w:ascii="Calibri" w:hAnsi="Calibri" w:cs="Tahoma"/>
          <w:iCs/>
        </w:rPr>
        <w:t xml:space="preserve">vjera zapisnika </w:t>
      </w:r>
      <w:r>
        <w:rPr>
          <w:rFonts w:ascii="Calibri" w:hAnsi="Calibri" w:cs="Tahoma"/>
          <w:iCs/>
        </w:rPr>
        <w:t xml:space="preserve">36. sjednice </w:t>
      </w:r>
      <w:r w:rsidRPr="005E3771">
        <w:rPr>
          <w:rFonts w:ascii="Calibri" w:hAnsi="Calibri" w:cs="Tahoma"/>
          <w:iCs/>
        </w:rPr>
        <w:t xml:space="preserve">Školskog odbora </w:t>
      </w:r>
      <w:r>
        <w:rPr>
          <w:rFonts w:ascii="Calibri" w:hAnsi="Calibri" w:cs="Tahoma"/>
          <w:iCs/>
        </w:rPr>
        <w:t>održane  4. listopada 2024. godine</w:t>
      </w:r>
      <w:r w:rsidRPr="005E3771">
        <w:rPr>
          <w:rFonts w:ascii="Calibri" w:hAnsi="Calibri" w:cs="Tahoma"/>
          <w:iCs/>
        </w:rPr>
        <w:t>.</w:t>
      </w:r>
    </w:p>
    <w:p w14:paraId="56A368D8" w14:textId="77777777" w:rsidR="001063B9" w:rsidRPr="00CE2F83" w:rsidRDefault="001063B9" w:rsidP="001063B9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 w:cs="Tahoma"/>
        </w:rPr>
        <w:t xml:space="preserve">  </w:t>
      </w:r>
      <w:r w:rsidRPr="005C709C">
        <w:rPr>
          <w:rFonts w:ascii="Calibri" w:hAnsi="Calibri" w:cs="Tahoma"/>
        </w:rPr>
        <w:t>Odlučivanje o davanju prethodne suglasnosti o zasnivanju radnog odnosa po natječaj</w:t>
      </w:r>
      <w:r>
        <w:rPr>
          <w:rFonts w:ascii="Calibri" w:hAnsi="Calibri" w:cs="Tahoma"/>
        </w:rPr>
        <w:t>u od 16.</w:t>
      </w:r>
    </w:p>
    <w:p w14:paraId="55FA0C5F" w14:textId="77777777" w:rsidR="001063B9" w:rsidRPr="009F3C99" w:rsidRDefault="001063B9" w:rsidP="001063B9">
      <w:pPr>
        <w:ind w:left="284"/>
        <w:jc w:val="both"/>
        <w:rPr>
          <w:rFonts w:ascii="Calibri" w:hAnsi="Calibri"/>
          <w:bCs/>
        </w:rPr>
      </w:pPr>
      <w:r>
        <w:rPr>
          <w:rFonts w:ascii="Calibri" w:hAnsi="Calibri" w:cs="Tahoma"/>
        </w:rPr>
        <w:t xml:space="preserve">  listopada 2024. godine za radna mjesta:</w:t>
      </w:r>
    </w:p>
    <w:p w14:paraId="74B9738C" w14:textId="77777777" w:rsidR="001063B9" w:rsidRPr="00CE2F83" w:rsidRDefault="001063B9" w:rsidP="001063B9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/>
        <w:ind w:left="1080"/>
        <w:jc w:val="both"/>
        <w:rPr>
          <w:b/>
          <w:bCs/>
          <w:sz w:val="21"/>
          <w:szCs w:val="21"/>
        </w:rPr>
      </w:pPr>
      <w:bookmarkStart w:id="1" w:name="_Hlk21075547"/>
      <w:r w:rsidRPr="00CE2F83">
        <w:rPr>
          <w:b/>
          <w:sz w:val="21"/>
          <w:szCs w:val="21"/>
        </w:rPr>
        <w:t>Nastavnik/ica matematike - na određeno nepuno radno vrijeme - 1 izvršitelj/ica na  16  sati ukupnog tjednog radnog vremena.</w:t>
      </w:r>
    </w:p>
    <w:p w14:paraId="0992B64D" w14:textId="77777777" w:rsidR="001063B9" w:rsidRPr="00CE2F83" w:rsidRDefault="001063B9" w:rsidP="001063B9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/>
        <w:ind w:left="1080"/>
        <w:jc w:val="both"/>
        <w:rPr>
          <w:b/>
          <w:bCs/>
          <w:sz w:val="21"/>
          <w:szCs w:val="21"/>
        </w:rPr>
      </w:pPr>
      <w:r w:rsidRPr="00CE2F83">
        <w:rPr>
          <w:b/>
          <w:sz w:val="21"/>
          <w:szCs w:val="21"/>
        </w:rPr>
        <w:t>Nastavnik/ica fizike - na određeno nepuno radno vrijeme - 1 izvršitelj/ica na  24  sati ukupnog tjednog radnog vremena.</w:t>
      </w:r>
    </w:p>
    <w:p w14:paraId="5C6865F0" w14:textId="77777777" w:rsidR="001063B9" w:rsidRPr="00CE2F83" w:rsidRDefault="001063B9" w:rsidP="001063B9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/>
        <w:ind w:left="1080"/>
        <w:jc w:val="both"/>
        <w:rPr>
          <w:b/>
          <w:bCs/>
          <w:sz w:val="21"/>
          <w:szCs w:val="21"/>
        </w:rPr>
      </w:pPr>
      <w:r w:rsidRPr="00CE2F83">
        <w:rPr>
          <w:b/>
          <w:sz w:val="21"/>
          <w:szCs w:val="21"/>
        </w:rPr>
        <w:t>Nastavnik/ica strukovnih predmeta zrakoplovne skupine - na određeno puno radno vrijeme - 1 izvršitelj/ica na  40 sati ukupnog tjednog radnog vremena.</w:t>
      </w:r>
    </w:p>
    <w:bookmarkEnd w:id="1"/>
    <w:p w14:paraId="0991BEA4" w14:textId="77777777" w:rsidR="00165989" w:rsidRDefault="001063B9" w:rsidP="00165989">
      <w:pPr>
        <w:spacing w:line="240" w:lineRule="auto"/>
        <w:jc w:val="both"/>
        <w:rPr>
          <w:rFonts w:ascii="Calibri" w:hAnsi="Calibri" w:cs="Tahoma"/>
        </w:rPr>
      </w:pPr>
      <w:r>
        <w:rPr>
          <w:b/>
          <w:sz w:val="21"/>
          <w:szCs w:val="21"/>
        </w:rPr>
        <w:t xml:space="preserve">3.  </w:t>
      </w:r>
      <w:r>
        <w:rPr>
          <w:rFonts w:ascii="Calibri" w:hAnsi="Calibri" w:cs="Tahoma"/>
        </w:rPr>
        <w:t xml:space="preserve">Izvješće o realizaciji Nastavnog plana i programa školske godine 2023./2024. </w:t>
      </w:r>
    </w:p>
    <w:p w14:paraId="379729DC" w14:textId="63F00236" w:rsidR="001063B9" w:rsidRPr="007304CC" w:rsidRDefault="001063B9" w:rsidP="00165989">
      <w:pPr>
        <w:spacing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</w:rPr>
        <w:t>4. Donošenje financijskog plana za 2025. godinu s projekcijma za 2026. i 2027. godinu.</w:t>
      </w:r>
    </w:p>
    <w:p w14:paraId="2AEEE800" w14:textId="466A5D4D" w:rsidR="001063B9" w:rsidRDefault="001063B9" w:rsidP="00165989">
      <w:pPr>
        <w:spacing w:after="0" w:line="240" w:lineRule="auto"/>
        <w:jc w:val="both"/>
        <w:rPr>
          <w:rFonts w:ascii="Calibri" w:hAnsi="Calibri" w:cs="Tahoma"/>
        </w:rPr>
      </w:pPr>
      <w:r w:rsidRPr="001063B9">
        <w:rPr>
          <w:rFonts w:ascii="Calibri" w:hAnsi="Calibri" w:cs="Tahoma"/>
        </w:rPr>
        <w:t>5. Razno</w:t>
      </w:r>
      <w:bookmarkEnd w:id="0"/>
    </w:p>
    <w:p w14:paraId="798A1AFA" w14:textId="77777777" w:rsidR="0052311B" w:rsidRDefault="0052311B" w:rsidP="001063B9">
      <w:pPr>
        <w:spacing w:after="0" w:line="240" w:lineRule="auto"/>
        <w:jc w:val="both"/>
        <w:rPr>
          <w:rFonts w:ascii="Calibri" w:hAnsi="Calibri" w:cs="Tahoma"/>
        </w:rPr>
      </w:pPr>
    </w:p>
    <w:p w14:paraId="3A9AE8B4" w14:textId="47600B67" w:rsidR="007A7CC5" w:rsidRPr="000F5BC4" w:rsidRDefault="007A7CC5" w:rsidP="001063B9">
      <w:pPr>
        <w:spacing w:after="0" w:line="240" w:lineRule="auto"/>
        <w:jc w:val="both"/>
      </w:pPr>
      <w:r w:rsidRPr="001063B9">
        <w:rPr>
          <w:b/>
        </w:rPr>
        <w:t>Ad 1</w:t>
      </w:r>
      <w:r w:rsidRPr="000F5BC4">
        <w:t xml:space="preserve">. </w:t>
      </w:r>
      <w:r w:rsidR="006D52B0" w:rsidRPr="000F5BC4">
        <w:t xml:space="preserve">Jednoglasno </w:t>
      </w:r>
      <w:r w:rsidR="000F5BC4">
        <w:t xml:space="preserve">je </w:t>
      </w:r>
      <w:r w:rsidR="00A73CA2" w:rsidRPr="000F5BC4">
        <w:t xml:space="preserve"> ovjer</w:t>
      </w:r>
      <w:r w:rsidR="00663E0F">
        <w:t>ovljen</w:t>
      </w:r>
      <w:r w:rsidR="00A73CA2" w:rsidRPr="000F5BC4">
        <w:t xml:space="preserve"> zapisn</w:t>
      </w:r>
      <w:r w:rsidR="000F5BC4">
        <w:t xml:space="preserve">ik </w:t>
      </w:r>
      <w:r w:rsidR="00934177">
        <w:t>3</w:t>
      </w:r>
      <w:r w:rsidR="0052311B">
        <w:t>6</w:t>
      </w:r>
      <w:r w:rsidR="00934177">
        <w:t>.</w:t>
      </w:r>
      <w:r w:rsidR="0052311B">
        <w:t xml:space="preserve"> </w:t>
      </w:r>
      <w:r w:rsidR="000F5BC4">
        <w:t xml:space="preserve">sjednice </w:t>
      </w:r>
      <w:r w:rsidR="00A73CA2" w:rsidRPr="000F5BC4">
        <w:t xml:space="preserve"> Školskog odbora</w:t>
      </w:r>
      <w:r w:rsidR="00087713">
        <w:t xml:space="preserve"> održane </w:t>
      </w:r>
      <w:r w:rsidR="001063B9">
        <w:t xml:space="preserve">4. listopada </w:t>
      </w:r>
      <w:r w:rsidR="00F067B5">
        <w:t>2024.</w:t>
      </w:r>
      <w:r w:rsidR="00E557C8">
        <w:t xml:space="preserve"> godine.</w:t>
      </w:r>
    </w:p>
    <w:p w14:paraId="6767E971" w14:textId="77777777" w:rsidR="0052311B" w:rsidRDefault="007A7CC5" w:rsidP="0052311B">
      <w:pPr>
        <w:spacing w:after="0" w:line="240" w:lineRule="auto"/>
        <w:jc w:val="both"/>
      </w:pPr>
      <w:r w:rsidRPr="005E4AD3">
        <w:rPr>
          <w:b/>
        </w:rPr>
        <w:t xml:space="preserve">Ad </w:t>
      </w:r>
      <w:r w:rsidR="00366A5A" w:rsidRPr="005E4AD3">
        <w:rPr>
          <w:b/>
        </w:rPr>
        <w:t>2</w:t>
      </w:r>
      <w:r w:rsidRPr="001D389D">
        <w:t>.</w:t>
      </w:r>
      <w:r w:rsidR="00C94BCD" w:rsidRPr="001D389D">
        <w:t xml:space="preserve"> </w:t>
      </w:r>
    </w:p>
    <w:p w14:paraId="44511B6B" w14:textId="49DBB01B" w:rsidR="0052311B" w:rsidRPr="0052311B" w:rsidRDefault="000C41A8" w:rsidP="0052311B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iCs/>
        </w:rPr>
      </w:pPr>
      <w:r w:rsidRPr="0052311B">
        <w:rPr>
          <w:b/>
        </w:rPr>
        <w:t xml:space="preserve">Jednoglasno </w:t>
      </w:r>
      <w:r w:rsidR="004E330C" w:rsidRPr="0052311B">
        <w:rPr>
          <w:b/>
        </w:rPr>
        <w:t xml:space="preserve">je </w:t>
      </w:r>
      <w:r w:rsidR="001063B9" w:rsidRPr="0052311B">
        <w:rPr>
          <w:b/>
        </w:rPr>
        <w:t>dana prethodna suglasnost</w:t>
      </w:r>
      <w:r w:rsidR="001063B9">
        <w:t xml:space="preserve"> za zasnivanje radnog odnosa na određeno nepuno radno vrijeme na radnom mjestu nastavnice </w:t>
      </w:r>
      <w:r w:rsidR="001063B9" w:rsidRPr="0052311B">
        <w:rPr>
          <w:b/>
        </w:rPr>
        <w:t>matematike</w:t>
      </w:r>
      <w:r w:rsidR="001063B9">
        <w:t xml:space="preserve"> s Josipom Mikić</w:t>
      </w:r>
      <w:r w:rsidR="00165989">
        <w:t>,</w:t>
      </w:r>
      <w:r w:rsidR="00453EDF" w:rsidRPr="0052311B">
        <w:rPr>
          <w:rFonts w:cstheme="minorHAnsi"/>
        </w:rPr>
        <w:t xml:space="preserve"> </w:t>
      </w:r>
      <w:r w:rsidR="00453EDF" w:rsidRPr="0052311B">
        <w:rPr>
          <w:rFonts w:cstheme="minorHAnsi"/>
        </w:rPr>
        <w:t>stručna prvostupnica (baccalaurea) inženjerka strojarstva</w:t>
      </w:r>
      <w:r w:rsidR="00453EDF" w:rsidRPr="0052311B">
        <w:rPr>
          <w:rFonts w:cstheme="minorHAnsi"/>
        </w:rPr>
        <w:t xml:space="preserve"> (nestručna zamjena)</w:t>
      </w:r>
      <w:r w:rsidR="0052311B" w:rsidRPr="0052311B">
        <w:rPr>
          <w:rFonts w:cstheme="minorHAnsi"/>
        </w:rPr>
        <w:t>.</w:t>
      </w:r>
      <w:r w:rsidR="00453EDF" w:rsidRPr="0052311B">
        <w:rPr>
          <w:rFonts w:cstheme="minorHAnsi"/>
        </w:rPr>
        <w:t xml:space="preserve"> </w:t>
      </w:r>
    </w:p>
    <w:p w14:paraId="36FB9BE8" w14:textId="0BFFD414" w:rsidR="005E4AD3" w:rsidRPr="0052311B" w:rsidRDefault="00453EDF" w:rsidP="0052311B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iCs/>
        </w:rPr>
      </w:pPr>
      <w:r w:rsidRPr="0052311B">
        <w:rPr>
          <w:b/>
        </w:rPr>
        <w:t>Jednoglasno je dana prethodna suglasnost</w:t>
      </w:r>
      <w:r>
        <w:t xml:space="preserve"> za zasnivanje radnog odnosa na određeno nepuno radno vrijeme na radnom mjestu nastavnice </w:t>
      </w:r>
      <w:r w:rsidRPr="0052311B">
        <w:rPr>
          <w:b/>
        </w:rPr>
        <w:t>fizike</w:t>
      </w:r>
      <w:r>
        <w:t xml:space="preserve"> </w:t>
      </w:r>
      <w:r>
        <w:t>s Josipom Mikić</w:t>
      </w:r>
      <w:r w:rsidR="00165989">
        <w:t>,</w:t>
      </w:r>
      <w:r w:rsidRPr="0052311B">
        <w:rPr>
          <w:rFonts w:cstheme="minorHAnsi"/>
        </w:rPr>
        <w:t xml:space="preserve"> stručna prvostupnica (baccalaurea) inženjerka strojarstva</w:t>
      </w:r>
      <w:r w:rsidRPr="0052311B">
        <w:rPr>
          <w:rFonts w:cstheme="minorHAnsi"/>
        </w:rPr>
        <w:t xml:space="preserve"> (nestručna zamjena)</w:t>
      </w:r>
      <w:r w:rsidR="0052311B" w:rsidRPr="0052311B">
        <w:rPr>
          <w:rFonts w:cstheme="minorHAnsi"/>
        </w:rPr>
        <w:t>.</w:t>
      </w:r>
    </w:p>
    <w:p w14:paraId="6D98D9F0" w14:textId="619CA3E7" w:rsidR="005E4AD3" w:rsidRPr="0052311B" w:rsidRDefault="00453EDF" w:rsidP="0052311B">
      <w:pPr>
        <w:pStyle w:val="ListParagraph"/>
        <w:numPr>
          <w:ilvl w:val="0"/>
          <w:numId w:val="50"/>
        </w:numPr>
        <w:spacing w:after="0"/>
        <w:jc w:val="both"/>
        <w:rPr>
          <w:rFonts w:ascii="Calibri" w:hAnsi="Calibri" w:cs="Tahoma"/>
          <w:szCs w:val="24"/>
        </w:rPr>
      </w:pPr>
      <w:r w:rsidRPr="0052311B">
        <w:rPr>
          <w:b/>
        </w:rPr>
        <w:t>Jednoglasno je dana prethodna suglasnost</w:t>
      </w:r>
      <w:r>
        <w:t xml:space="preserve"> za zasnivanje radnog odnosa na određeno puno radno vrijeme na radnom mjestu nastavnice </w:t>
      </w:r>
      <w:r w:rsidRPr="0052311B">
        <w:rPr>
          <w:b/>
          <w:sz w:val="21"/>
          <w:szCs w:val="21"/>
        </w:rPr>
        <w:t xml:space="preserve">strukovnih predmeta zrakoplovne skupine </w:t>
      </w:r>
      <w:r>
        <w:t xml:space="preserve">s </w:t>
      </w:r>
      <w:r>
        <w:t>Andrijanom Dević</w:t>
      </w:r>
      <w:r w:rsidRPr="0052311B">
        <w:rPr>
          <w:rFonts w:cstheme="minorHAnsi"/>
        </w:rPr>
        <w:t xml:space="preserve"> stručna prvostupnica (baccalaurea) inženjerka </w:t>
      </w:r>
      <w:r w:rsidRPr="0052311B">
        <w:rPr>
          <w:rFonts w:cstheme="minorHAnsi"/>
        </w:rPr>
        <w:t>zrakoplovnog inženjerstva.</w:t>
      </w:r>
    </w:p>
    <w:p w14:paraId="20EA3016" w14:textId="77777777" w:rsidR="00165989" w:rsidRDefault="005E4AD3" w:rsidP="0052311B">
      <w:pPr>
        <w:jc w:val="both"/>
        <w:rPr>
          <w:rFonts w:ascii="Calibri" w:hAnsi="Calibri" w:cs="Tahoma"/>
        </w:rPr>
      </w:pPr>
      <w:r w:rsidRPr="005E4AD3">
        <w:rPr>
          <w:rFonts w:ascii="Calibri" w:hAnsi="Calibri" w:cs="Tahoma"/>
          <w:b/>
          <w:szCs w:val="24"/>
        </w:rPr>
        <w:t xml:space="preserve">Ad </w:t>
      </w:r>
      <w:r w:rsidR="0052311B">
        <w:rPr>
          <w:rFonts w:ascii="Calibri" w:hAnsi="Calibri" w:cs="Tahoma"/>
          <w:b/>
          <w:szCs w:val="24"/>
        </w:rPr>
        <w:t>3</w:t>
      </w:r>
      <w:r w:rsidRPr="005E4AD3">
        <w:rPr>
          <w:rFonts w:ascii="Calibri" w:hAnsi="Calibri" w:cs="Tahoma"/>
          <w:b/>
          <w:szCs w:val="24"/>
        </w:rPr>
        <w:t>.</w:t>
      </w:r>
      <w:r>
        <w:rPr>
          <w:rFonts w:ascii="Calibri" w:hAnsi="Calibri" w:cs="Tahoma"/>
          <w:szCs w:val="24"/>
        </w:rPr>
        <w:t xml:space="preserve"> Jednoglasno je usvojen</w:t>
      </w:r>
      <w:r w:rsidR="00453EDF">
        <w:rPr>
          <w:rFonts w:ascii="Calibri" w:hAnsi="Calibri" w:cs="Tahoma"/>
          <w:szCs w:val="24"/>
        </w:rPr>
        <w:t xml:space="preserve">o izvješće o realizaciji </w:t>
      </w:r>
      <w:r>
        <w:rPr>
          <w:rFonts w:ascii="Calibri" w:hAnsi="Calibri" w:cs="Tahoma"/>
          <w:szCs w:val="24"/>
        </w:rPr>
        <w:t xml:space="preserve"> </w:t>
      </w:r>
      <w:r w:rsidR="00453EDF">
        <w:rPr>
          <w:rFonts w:ascii="Calibri" w:hAnsi="Calibri" w:cs="Tahoma"/>
        </w:rPr>
        <w:t xml:space="preserve">Nastavnog plana i programa školske godine 2023./2024. </w:t>
      </w:r>
    </w:p>
    <w:p w14:paraId="0939FE5C" w14:textId="5FA03A51" w:rsidR="0052311B" w:rsidRPr="007304CC" w:rsidRDefault="005E4AD3" w:rsidP="0052311B">
      <w:pPr>
        <w:jc w:val="both"/>
        <w:rPr>
          <w:rFonts w:ascii="Calibri" w:hAnsi="Calibri"/>
          <w:bCs/>
        </w:rPr>
      </w:pPr>
      <w:r w:rsidRPr="005E4AD3">
        <w:rPr>
          <w:rFonts w:ascii="Calibri" w:hAnsi="Calibri" w:cs="Tahoma"/>
          <w:b/>
          <w:szCs w:val="24"/>
        </w:rPr>
        <w:t xml:space="preserve">Ad </w:t>
      </w:r>
      <w:r w:rsidR="0052311B">
        <w:rPr>
          <w:rFonts w:ascii="Calibri" w:hAnsi="Calibri" w:cs="Tahoma"/>
          <w:b/>
          <w:szCs w:val="24"/>
        </w:rPr>
        <w:t>4.</w:t>
      </w:r>
      <w:r>
        <w:rPr>
          <w:rFonts w:ascii="Calibri" w:hAnsi="Calibri" w:cs="Tahoma"/>
          <w:szCs w:val="24"/>
        </w:rPr>
        <w:t xml:space="preserve"> Jednoglasno je donesena O</w:t>
      </w:r>
      <w:r w:rsidRPr="005E4AD3">
        <w:rPr>
          <w:rFonts w:ascii="Calibri" w:hAnsi="Calibri" w:cs="Tahoma"/>
          <w:szCs w:val="24"/>
        </w:rPr>
        <w:t>dluk</w:t>
      </w:r>
      <w:r>
        <w:rPr>
          <w:rFonts w:ascii="Calibri" w:hAnsi="Calibri" w:cs="Tahoma"/>
          <w:szCs w:val="24"/>
        </w:rPr>
        <w:t>a</w:t>
      </w:r>
      <w:r w:rsidRPr="005E4AD3">
        <w:rPr>
          <w:rFonts w:ascii="Calibri" w:hAnsi="Calibri" w:cs="Tahoma"/>
          <w:szCs w:val="24"/>
        </w:rPr>
        <w:t xml:space="preserve"> o </w:t>
      </w:r>
      <w:r w:rsidR="0052311B">
        <w:rPr>
          <w:rFonts w:ascii="Calibri" w:hAnsi="Calibri"/>
        </w:rPr>
        <w:t xml:space="preserve">usvajanju </w:t>
      </w:r>
      <w:r w:rsidR="0052311B">
        <w:rPr>
          <w:rFonts w:ascii="Calibri" w:hAnsi="Calibri"/>
        </w:rPr>
        <w:t>financijskog plana za 2025. godinu s projekcij</w:t>
      </w:r>
      <w:r w:rsidR="0052311B">
        <w:rPr>
          <w:rFonts w:ascii="Calibri" w:hAnsi="Calibri"/>
        </w:rPr>
        <w:t>a</w:t>
      </w:r>
      <w:r w:rsidR="0052311B">
        <w:rPr>
          <w:rFonts w:ascii="Calibri" w:hAnsi="Calibri"/>
        </w:rPr>
        <w:t>ma za 2026. i 2027. godinu.</w:t>
      </w:r>
    </w:p>
    <w:p w14:paraId="66072C87" w14:textId="329F8F10" w:rsidR="00EC3BB9" w:rsidRPr="00EC3BB9" w:rsidRDefault="005E4AD3" w:rsidP="005E4AD3">
      <w:pPr>
        <w:jc w:val="both"/>
        <w:rPr>
          <w:rStyle w:val="Emphasis"/>
          <w:rFonts w:ascii="Calibri" w:hAnsi="Calibri"/>
          <w:i w:val="0"/>
          <w:iCs w:val="0"/>
        </w:rPr>
      </w:pPr>
      <w:r w:rsidRPr="005E4AD3">
        <w:rPr>
          <w:rFonts w:ascii="Calibri" w:hAnsi="Calibri" w:cs="Tahoma"/>
          <w:b/>
          <w:szCs w:val="24"/>
        </w:rPr>
        <w:t xml:space="preserve">Ad </w:t>
      </w:r>
      <w:r w:rsidR="0052311B">
        <w:rPr>
          <w:rFonts w:ascii="Calibri" w:hAnsi="Calibri" w:cs="Tahoma"/>
          <w:b/>
          <w:szCs w:val="24"/>
        </w:rPr>
        <w:t>5</w:t>
      </w:r>
      <w:r w:rsidRPr="005E4AD3">
        <w:rPr>
          <w:rFonts w:ascii="Calibri" w:hAnsi="Calibri" w:cs="Tahoma"/>
          <w:b/>
          <w:szCs w:val="24"/>
        </w:rPr>
        <w:t>.</w:t>
      </w:r>
      <w:r>
        <w:rPr>
          <w:rFonts w:ascii="Calibri" w:hAnsi="Calibri" w:cs="Tahoma"/>
          <w:szCs w:val="24"/>
        </w:rPr>
        <w:t xml:space="preserve">  Razno  </w:t>
      </w:r>
      <w:r w:rsidR="00E557C8" w:rsidRPr="00EC3BB9">
        <w:rPr>
          <w:rFonts w:ascii="Calibri" w:hAnsi="Calibri" w:cs="Tahoma"/>
          <w:szCs w:val="24"/>
        </w:rPr>
        <w:t>Pod točkom razno</w:t>
      </w:r>
      <w:r w:rsidR="00EC3BB9">
        <w:rPr>
          <w:rFonts w:ascii="Calibri" w:hAnsi="Calibri" w:cs="Tahoma"/>
          <w:szCs w:val="24"/>
        </w:rPr>
        <w:t xml:space="preserve"> </w:t>
      </w:r>
      <w:r w:rsidR="00934177">
        <w:rPr>
          <w:rFonts w:ascii="Calibri" w:hAnsi="Calibri" w:cs="Tahoma"/>
          <w:szCs w:val="24"/>
        </w:rPr>
        <w:t>nije bilo rasprave.</w:t>
      </w:r>
    </w:p>
    <w:p w14:paraId="19C2BECE" w14:textId="3E508348" w:rsidR="004C5A1F" w:rsidRDefault="00F47721" w:rsidP="00F47721">
      <w:pPr>
        <w:spacing w:after="0" w:line="240" w:lineRule="auto"/>
        <w:jc w:val="both"/>
        <w:rPr>
          <w:rFonts w:eastAsia="Calibri"/>
        </w:rPr>
      </w:pPr>
      <w:r w:rsidRPr="00F47721">
        <w:rPr>
          <w:rFonts w:eastAsia="Calibri"/>
        </w:rPr>
        <w:lastRenderedPageBreak/>
        <w:t>S obzirom na to da se na natječaje  za matematiku i fiziku nije prijavila osoba osoba koja ispunjava uvjete iz članka 105. Zakona o odgoju i obrazovanju  u osnovnoj i srednjoj školi škola je dužna natječaj ponoviti u roku od pet mjeseci, a do zasnivanja radnog odnosa na osnovi ponovljenog natječaja Školski odbor Tehničke škole dao je suglasnost za zasnivanje radnog odnosa s osobom koja ne ispunjava propisane uvjete.</w:t>
      </w:r>
    </w:p>
    <w:p w14:paraId="31C93A66" w14:textId="0FD21B59" w:rsidR="00F47721" w:rsidRDefault="00F47721" w:rsidP="00F47721">
      <w:pPr>
        <w:spacing w:after="0" w:line="240" w:lineRule="auto"/>
        <w:jc w:val="both"/>
        <w:rPr>
          <w:rFonts w:ascii="Arial" w:hAnsi="Arial" w:cs="Arial"/>
        </w:rPr>
      </w:pPr>
    </w:p>
    <w:p w14:paraId="0A6FD2F8" w14:textId="7EFD18F4" w:rsidR="00F47721" w:rsidRDefault="00F47721" w:rsidP="00F47721">
      <w:pPr>
        <w:spacing w:after="0" w:line="240" w:lineRule="auto"/>
        <w:jc w:val="both"/>
        <w:rPr>
          <w:rFonts w:ascii="Arial" w:hAnsi="Arial" w:cs="Arial"/>
        </w:rPr>
      </w:pPr>
    </w:p>
    <w:p w14:paraId="4EB356EE" w14:textId="5144F06B" w:rsidR="00F47721" w:rsidRPr="0007442C" w:rsidRDefault="00F47721" w:rsidP="00F47721">
      <w:pPr>
        <w:spacing w:after="0" w:line="240" w:lineRule="auto"/>
        <w:jc w:val="both"/>
        <w:rPr>
          <w:rFonts w:ascii="Arial" w:hAnsi="Arial" w:cs="Arial"/>
        </w:rPr>
      </w:pPr>
      <w:r w:rsidRPr="0007442C">
        <w:rPr>
          <w:rFonts w:ascii="Arial" w:hAnsi="Arial" w:cs="Arial"/>
        </w:rPr>
        <w:t>Sjednica je završila u 11 sati.</w:t>
      </w:r>
    </w:p>
    <w:p w14:paraId="5E86B306" w14:textId="77777777" w:rsidR="00F47721" w:rsidRPr="0007442C" w:rsidRDefault="00F47721" w:rsidP="00F47721">
      <w:pPr>
        <w:rPr>
          <w:rFonts w:ascii="Arial" w:hAnsi="Arial" w:cs="Arial"/>
        </w:rPr>
      </w:pPr>
    </w:p>
    <w:p w14:paraId="33361CCE" w14:textId="77777777" w:rsidR="00F47721" w:rsidRPr="0007442C" w:rsidRDefault="00F47721" w:rsidP="00F47721">
      <w:pPr>
        <w:rPr>
          <w:rFonts w:ascii="Arial" w:hAnsi="Arial" w:cs="Arial"/>
        </w:rPr>
      </w:pPr>
    </w:p>
    <w:p w14:paraId="5CC818B4" w14:textId="3DFBD816" w:rsidR="00F47721" w:rsidRPr="0007442C" w:rsidRDefault="00F47721" w:rsidP="00F47721">
      <w:pPr>
        <w:rPr>
          <w:rFonts w:ascii="Arial" w:hAnsi="Arial" w:cs="Arial"/>
        </w:rPr>
      </w:pPr>
    </w:p>
    <w:p w14:paraId="019DA840" w14:textId="36A55C02" w:rsidR="00F47721" w:rsidRPr="0007442C" w:rsidRDefault="00F47721" w:rsidP="00F47721">
      <w:pPr>
        <w:tabs>
          <w:tab w:val="left" w:pos="5805"/>
        </w:tabs>
        <w:rPr>
          <w:rFonts w:ascii="Arial" w:hAnsi="Arial" w:cs="Arial"/>
        </w:rPr>
      </w:pPr>
      <w:r w:rsidRPr="0007442C">
        <w:rPr>
          <w:rFonts w:ascii="Arial" w:hAnsi="Arial" w:cs="Arial"/>
        </w:rPr>
        <w:tab/>
        <w:t xml:space="preserve">Predsjednik Školskog odbora </w:t>
      </w:r>
    </w:p>
    <w:p w14:paraId="00C77F9D" w14:textId="4A9EC2A4" w:rsidR="00F47721" w:rsidRPr="0007442C" w:rsidRDefault="00F47721" w:rsidP="00F47721">
      <w:pPr>
        <w:tabs>
          <w:tab w:val="left" w:pos="5805"/>
        </w:tabs>
        <w:rPr>
          <w:rFonts w:ascii="Arial" w:hAnsi="Arial" w:cs="Arial"/>
        </w:rPr>
      </w:pPr>
      <w:r w:rsidRPr="0007442C">
        <w:rPr>
          <w:rFonts w:ascii="Arial" w:hAnsi="Arial" w:cs="Arial"/>
        </w:rPr>
        <w:tab/>
        <w:t xml:space="preserve">Branko </w:t>
      </w:r>
      <w:r w:rsidR="0007442C">
        <w:rPr>
          <w:rFonts w:ascii="Arial" w:hAnsi="Arial" w:cs="Arial"/>
        </w:rPr>
        <w:t>F</w:t>
      </w:r>
      <w:bookmarkStart w:id="2" w:name="_GoBack"/>
      <w:bookmarkEnd w:id="2"/>
      <w:r w:rsidRPr="0007442C">
        <w:rPr>
          <w:rFonts w:ascii="Arial" w:hAnsi="Arial" w:cs="Arial"/>
        </w:rPr>
        <w:t>ain, dipl.ing.</w:t>
      </w:r>
    </w:p>
    <w:sectPr w:rsidR="00F47721" w:rsidRPr="0007442C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7CFC" w14:textId="77777777" w:rsidR="00B36C50" w:rsidRDefault="00B36C50" w:rsidP="00E94FE8">
      <w:pPr>
        <w:spacing w:after="0" w:line="240" w:lineRule="auto"/>
      </w:pPr>
      <w:r>
        <w:separator/>
      </w:r>
    </w:p>
  </w:endnote>
  <w:endnote w:type="continuationSeparator" w:id="0">
    <w:p w14:paraId="10A55688" w14:textId="77777777" w:rsidR="00B36C50" w:rsidRDefault="00B36C50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5933" w14:textId="77777777" w:rsidR="00B36C50" w:rsidRDefault="00B36C50" w:rsidP="00E94FE8">
      <w:pPr>
        <w:spacing w:after="0" w:line="240" w:lineRule="auto"/>
      </w:pPr>
      <w:r>
        <w:separator/>
      </w:r>
    </w:p>
  </w:footnote>
  <w:footnote w:type="continuationSeparator" w:id="0">
    <w:p w14:paraId="7F8295F2" w14:textId="77777777" w:rsidR="00B36C50" w:rsidRDefault="00B36C50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63C"/>
    <w:multiLevelType w:val="hybridMultilevel"/>
    <w:tmpl w:val="AA424D5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16AE"/>
    <w:multiLevelType w:val="hybridMultilevel"/>
    <w:tmpl w:val="9DC4E6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C5509"/>
    <w:multiLevelType w:val="hybridMultilevel"/>
    <w:tmpl w:val="8D14D2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A4A"/>
    <w:multiLevelType w:val="hybridMultilevel"/>
    <w:tmpl w:val="71E035A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3243C"/>
    <w:multiLevelType w:val="hybridMultilevel"/>
    <w:tmpl w:val="31E8DC7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64546"/>
    <w:multiLevelType w:val="hybridMultilevel"/>
    <w:tmpl w:val="23CEFE16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5484D"/>
    <w:multiLevelType w:val="hybridMultilevel"/>
    <w:tmpl w:val="0BBCB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57449"/>
    <w:multiLevelType w:val="hybridMultilevel"/>
    <w:tmpl w:val="41E69F1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A1438"/>
    <w:multiLevelType w:val="hybridMultilevel"/>
    <w:tmpl w:val="775EB8DC"/>
    <w:lvl w:ilvl="0" w:tplc="342C0028">
      <w:start w:val="1"/>
      <w:numFmt w:val="decimal"/>
      <w:lvlText w:val="%1."/>
      <w:lvlJc w:val="left"/>
      <w:pPr>
        <w:ind w:left="56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 w15:restartNumberingAfterBreak="0">
    <w:nsid w:val="3AA62DD9"/>
    <w:multiLevelType w:val="hybridMultilevel"/>
    <w:tmpl w:val="1442A8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45374"/>
    <w:multiLevelType w:val="hybridMultilevel"/>
    <w:tmpl w:val="871CC894"/>
    <w:lvl w:ilvl="0" w:tplc="81122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1157335"/>
    <w:multiLevelType w:val="hybridMultilevel"/>
    <w:tmpl w:val="24C84E2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3F1651"/>
    <w:multiLevelType w:val="hybridMultilevel"/>
    <w:tmpl w:val="B248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C64BA8"/>
    <w:multiLevelType w:val="hybridMultilevel"/>
    <w:tmpl w:val="775EB8DC"/>
    <w:lvl w:ilvl="0" w:tplc="342C0028">
      <w:start w:val="1"/>
      <w:numFmt w:val="decimal"/>
      <w:lvlText w:val="%1."/>
      <w:lvlJc w:val="left"/>
      <w:pPr>
        <w:ind w:left="56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3" w15:restartNumberingAfterBreak="0">
    <w:nsid w:val="499A674F"/>
    <w:multiLevelType w:val="hybridMultilevel"/>
    <w:tmpl w:val="8C02AF5A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97376"/>
    <w:multiLevelType w:val="hybridMultilevel"/>
    <w:tmpl w:val="D1462AB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92F7325"/>
    <w:multiLevelType w:val="hybridMultilevel"/>
    <w:tmpl w:val="5588DB6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9545A41"/>
    <w:multiLevelType w:val="hybridMultilevel"/>
    <w:tmpl w:val="3A12459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B07F1"/>
    <w:multiLevelType w:val="hybridMultilevel"/>
    <w:tmpl w:val="15FA6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F2255"/>
    <w:multiLevelType w:val="hybridMultilevel"/>
    <w:tmpl w:val="3EC8D8D4"/>
    <w:lvl w:ilvl="0" w:tplc="17C2BC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45EBD"/>
    <w:multiLevelType w:val="hybridMultilevel"/>
    <w:tmpl w:val="F026895A"/>
    <w:lvl w:ilvl="0" w:tplc="DEB464F6">
      <w:start w:val="1"/>
      <w:numFmt w:val="decimal"/>
      <w:lvlText w:val="%1."/>
      <w:lvlJc w:val="left"/>
      <w:pPr>
        <w:ind w:left="3904" w:hanging="360"/>
      </w:pPr>
      <w:rPr>
        <w:b/>
        <w:bCs/>
      </w:rPr>
    </w:lvl>
    <w:lvl w:ilvl="1" w:tplc="041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43"/>
  </w:num>
  <w:num w:numId="4">
    <w:abstractNumId w:val="12"/>
  </w:num>
  <w:num w:numId="5">
    <w:abstractNumId w:val="10"/>
  </w:num>
  <w:num w:numId="6">
    <w:abstractNumId w:val="24"/>
  </w:num>
  <w:num w:numId="7">
    <w:abstractNumId w:val="7"/>
  </w:num>
  <w:num w:numId="8">
    <w:abstractNumId w:val="2"/>
  </w:num>
  <w:num w:numId="9">
    <w:abstractNumId w:val="4"/>
  </w:num>
  <w:num w:numId="10">
    <w:abstractNumId w:val="39"/>
  </w:num>
  <w:num w:numId="11">
    <w:abstractNumId w:val="15"/>
  </w:num>
  <w:num w:numId="12">
    <w:abstractNumId w:val="28"/>
  </w:num>
  <w:num w:numId="13">
    <w:abstractNumId w:val="34"/>
  </w:num>
  <w:num w:numId="14">
    <w:abstractNumId w:val="36"/>
  </w:num>
  <w:num w:numId="15">
    <w:abstractNumId w:val="13"/>
  </w:num>
  <w:num w:numId="16">
    <w:abstractNumId w:val="3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42"/>
  </w:num>
  <w:num w:numId="20">
    <w:abstractNumId w:val="31"/>
  </w:num>
  <w:num w:numId="21">
    <w:abstractNumId w:val="3"/>
  </w:num>
  <w:num w:numId="22">
    <w:abstractNumId w:val="1"/>
  </w:num>
  <w:num w:numId="23">
    <w:abstractNumId w:val="14"/>
  </w:num>
  <w:num w:numId="24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7"/>
  </w:num>
  <w:num w:numId="26">
    <w:abstractNumId w:val="26"/>
  </w:num>
  <w:num w:numId="27">
    <w:abstractNumId w:val="40"/>
  </w:num>
  <w:num w:numId="28">
    <w:abstractNumId w:val="37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6"/>
  </w:num>
  <w:num w:numId="32">
    <w:abstractNumId w:val="27"/>
  </w:num>
  <w:num w:numId="33">
    <w:abstractNumId w:val="0"/>
  </w:num>
  <w:num w:numId="34">
    <w:abstractNumId w:val="29"/>
  </w:num>
  <w:num w:numId="35">
    <w:abstractNumId w:val="22"/>
  </w:num>
  <w:num w:numId="36">
    <w:abstractNumId w:val="5"/>
  </w:num>
  <w:num w:numId="37">
    <w:abstractNumId w:val="11"/>
  </w:num>
  <w:num w:numId="38">
    <w:abstractNumId w:val="33"/>
  </w:num>
  <w:num w:numId="39">
    <w:abstractNumId w:val="44"/>
  </w:num>
  <w:num w:numId="40">
    <w:abstractNumId w:val="6"/>
  </w:num>
  <w:num w:numId="41">
    <w:abstractNumId w:val="23"/>
  </w:num>
  <w:num w:numId="42">
    <w:abstractNumId w:val="41"/>
  </w:num>
  <w:num w:numId="43">
    <w:abstractNumId w:val="21"/>
  </w:num>
  <w:num w:numId="44">
    <w:abstractNumId w:val="38"/>
  </w:num>
  <w:num w:numId="45">
    <w:abstractNumId w:val="8"/>
  </w:num>
  <w:num w:numId="46">
    <w:abstractNumId w:val="35"/>
  </w:num>
  <w:num w:numId="47">
    <w:abstractNumId w:val="45"/>
  </w:num>
  <w:num w:numId="48">
    <w:abstractNumId w:val="19"/>
  </w:num>
  <w:num w:numId="49">
    <w:abstractNumId w:val="32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22F2"/>
    <w:rsid w:val="000156E6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7442C"/>
    <w:rsid w:val="00087713"/>
    <w:rsid w:val="00092E0B"/>
    <w:rsid w:val="000A39D6"/>
    <w:rsid w:val="000A6F79"/>
    <w:rsid w:val="000B0D30"/>
    <w:rsid w:val="000B126B"/>
    <w:rsid w:val="000B5F90"/>
    <w:rsid w:val="000B755D"/>
    <w:rsid w:val="000C41A8"/>
    <w:rsid w:val="000C67FB"/>
    <w:rsid w:val="000C71D1"/>
    <w:rsid w:val="000C772F"/>
    <w:rsid w:val="000D22C3"/>
    <w:rsid w:val="000F5BC4"/>
    <w:rsid w:val="001063B9"/>
    <w:rsid w:val="00123284"/>
    <w:rsid w:val="00135B13"/>
    <w:rsid w:val="001544F4"/>
    <w:rsid w:val="001560AA"/>
    <w:rsid w:val="00165989"/>
    <w:rsid w:val="001836D1"/>
    <w:rsid w:val="001902A1"/>
    <w:rsid w:val="00193B5F"/>
    <w:rsid w:val="00195790"/>
    <w:rsid w:val="001A01FB"/>
    <w:rsid w:val="001A23E5"/>
    <w:rsid w:val="001C19E6"/>
    <w:rsid w:val="001C31B6"/>
    <w:rsid w:val="001D389D"/>
    <w:rsid w:val="001D3D50"/>
    <w:rsid w:val="001D76E7"/>
    <w:rsid w:val="001E0BE5"/>
    <w:rsid w:val="001E3E6B"/>
    <w:rsid w:val="002015D0"/>
    <w:rsid w:val="00227882"/>
    <w:rsid w:val="00231149"/>
    <w:rsid w:val="0025172C"/>
    <w:rsid w:val="002627DB"/>
    <w:rsid w:val="0026764E"/>
    <w:rsid w:val="00270AD8"/>
    <w:rsid w:val="00276068"/>
    <w:rsid w:val="002771F9"/>
    <w:rsid w:val="00280DD4"/>
    <w:rsid w:val="00286763"/>
    <w:rsid w:val="00292F07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4408"/>
    <w:rsid w:val="00347731"/>
    <w:rsid w:val="00347F0A"/>
    <w:rsid w:val="00366A5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53EDF"/>
    <w:rsid w:val="00460E4C"/>
    <w:rsid w:val="0046236C"/>
    <w:rsid w:val="00470B1B"/>
    <w:rsid w:val="00471376"/>
    <w:rsid w:val="00480AF5"/>
    <w:rsid w:val="004849A8"/>
    <w:rsid w:val="00494FAB"/>
    <w:rsid w:val="004B7641"/>
    <w:rsid w:val="004C5A1F"/>
    <w:rsid w:val="004D2C08"/>
    <w:rsid w:val="004D4083"/>
    <w:rsid w:val="004E330C"/>
    <w:rsid w:val="004F5960"/>
    <w:rsid w:val="00520D3C"/>
    <w:rsid w:val="0052311B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4AD3"/>
    <w:rsid w:val="005E51C6"/>
    <w:rsid w:val="005F4CB2"/>
    <w:rsid w:val="005F6D9B"/>
    <w:rsid w:val="005F7C2B"/>
    <w:rsid w:val="006005FD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C37FC"/>
    <w:rsid w:val="006C5C62"/>
    <w:rsid w:val="006C63EC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26D3"/>
    <w:rsid w:val="007D467A"/>
    <w:rsid w:val="007D5CDB"/>
    <w:rsid w:val="007E3CFA"/>
    <w:rsid w:val="00803958"/>
    <w:rsid w:val="00807AD4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50F3"/>
    <w:rsid w:val="00915F0F"/>
    <w:rsid w:val="009172DD"/>
    <w:rsid w:val="0092769C"/>
    <w:rsid w:val="00934177"/>
    <w:rsid w:val="0094061D"/>
    <w:rsid w:val="00943069"/>
    <w:rsid w:val="009442D8"/>
    <w:rsid w:val="009457ED"/>
    <w:rsid w:val="00945E60"/>
    <w:rsid w:val="00947EB2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E69A6"/>
    <w:rsid w:val="00AF38E7"/>
    <w:rsid w:val="00B11CAD"/>
    <w:rsid w:val="00B159A7"/>
    <w:rsid w:val="00B36C50"/>
    <w:rsid w:val="00B37658"/>
    <w:rsid w:val="00B47DEB"/>
    <w:rsid w:val="00B543A5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5BE7"/>
    <w:rsid w:val="00BD6A22"/>
    <w:rsid w:val="00BF22D4"/>
    <w:rsid w:val="00BF2A41"/>
    <w:rsid w:val="00C001A7"/>
    <w:rsid w:val="00C06288"/>
    <w:rsid w:val="00C10892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6D7"/>
    <w:rsid w:val="00D15066"/>
    <w:rsid w:val="00D31D59"/>
    <w:rsid w:val="00D33BA6"/>
    <w:rsid w:val="00D357D9"/>
    <w:rsid w:val="00D5070F"/>
    <w:rsid w:val="00D713E2"/>
    <w:rsid w:val="00D72798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C7C1F"/>
    <w:rsid w:val="00DD22B8"/>
    <w:rsid w:val="00DD6C9A"/>
    <w:rsid w:val="00DE0D5D"/>
    <w:rsid w:val="00DF2555"/>
    <w:rsid w:val="00E007DF"/>
    <w:rsid w:val="00E173C4"/>
    <w:rsid w:val="00E24DB7"/>
    <w:rsid w:val="00E27E50"/>
    <w:rsid w:val="00E45337"/>
    <w:rsid w:val="00E47179"/>
    <w:rsid w:val="00E54634"/>
    <w:rsid w:val="00E557C8"/>
    <w:rsid w:val="00E94FE8"/>
    <w:rsid w:val="00EA0480"/>
    <w:rsid w:val="00EB2DB2"/>
    <w:rsid w:val="00EC2435"/>
    <w:rsid w:val="00EC3BB9"/>
    <w:rsid w:val="00ED581A"/>
    <w:rsid w:val="00EE030C"/>
    <w:rsid w:val="00EE4818"/>
    <w:rsid w:val="00EE61A4"/>
    <w:rsid w:val="00EF0320"/>
    <w:rsid w:val="00EF32A7"/>
    <w:rsid w:val="00EF51FA"/>
    <w:rsid w:val="00EF5CB8"/>
    <w:rsid w:val="00F067B5"/>
    <w:rsid w:val="00F16C9B"/>
    <w:rsid w:val="00F47721"/>
    <w:rsid w:val="00F621EF"/>
    <w:rsid w:val="00F70B74"/>
    <w:rsid w:val="00F7732C"/>
    <w:rsid w:val="00F81ACE"/>
    <w:rsid w:val="00FB6C1A"/>
    <w:rsid w:val="00FB6D63"/>
    <w:rsid w:val="00FC22C9"/>
    <w:rsid w:val="00FC2B10"/>
    <w:rsid w:val="00FE3738"/>
    <w:rsid w:val="00FE657F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C3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96</cp:revision>
  <cp:lastPrinted>2024-12-05T12:24:00Z</cp:lastPrinted>
  <dcterms:created xsi:type="dcterms:W3CDTF">2022-09-23T11:26:00Z</dcterms:created>
  <dcterms:modified xsi:type="dcterms:W3CDTF">2024-12-05T12:24:00Z</dcterms:modified>
</cp:coreProperties>
</file>