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5929753E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007-04/22-02/1</w:t>
      </w:r>
      <w:r w:rsidR="004213B4">
        <w:rPr>
          <w:rFonts w:ascii="Arial" w:eastAsia="Calibri" w:hAnsi="Arial" w:cs="Arial"/>
          <w:b/>
          <w:lang w:eastAsia="en-US"/>
        </w:rPr>
        <w:t>4</w:t>
      </w:r>
    </w:p>
    <w:p w14:paraId="221FF727" w14:textId="53BD002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32A6417B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531BF5">
        <w:rPr>
          <w:rFonts w:ascii="Arial" w:eastAsia="Calibri" w:hAnsi="Arial" w:cs="Arial"/>
          <w:b/>
          <w:lang w:eastAsia="en-US"/>
        </w:rPr>
        <w:t>29</w:t>
      </w:r>
      <w:r w:rsidR="009C6752">
        <w:rPr>
          <w:rFonts w:ascii="Arial" w:eastAsia="Calibri" w:hAnsi="Arial" w:cs="Arial"/>
          <w:b/>
          <w:lang w:eastAsia="en-US"/>
        </w:rPr>
        <w:t>.</w:t>
      </w:r>
      <w:r w:rsidR="00915F0F">
        <w:rPr>
          <w:rFonts w:ascii="Arial" w:eastAsia="Calibri" w:hAnsi="Arial" w:cs="Arial"/>
          <w:b/>
          <w:lang w:eastAsia="en-US"/>
        </w:rPr>
        <w:t xml:space="preserve"> </w:t>
      </w:r>
      <w:r w:rsidR="009C6752">
        <w:rPr>
          <w:rFonts w:ascii="Arial" w:eastAsia="Calibri" w:hAnsi="Arial" w:cs="Arial"/>
          <w:b/>
          <w:lang w:eastAsia="en-US"/>
        </w:rPr>
        <w:t xml:space="preserve">rujna </w:t>
      </w:r>
      <w:r w:rsidR="009841CB">
        <w:rPr>
          <w:rFonts w:ascii="Arial" w:eastAsia="Calibri" w:hAnsi="Arial" w:cs="Arial"/>
          <w:b/>
          <w:lang w:eastAsia="en-US"/>
        </w:rPr>
        <w:t xml:space="preserve"> 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 xml:space="preserve"> 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0D584653" w14:textId="5277D5EC" w:rsidR="00CB441A" w:rsidRPr="006C5C62" w:rsidRDefault="00DD6C9A" w:rsidP="00491927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</w:t>
      </w:r>
      <w:r w:rsidR="00491927">
        <w:rPr>
          <w:rFonts w:ascii="Arial" w:hAnsi="Arial" w:cs="Arial"/>
          <w:b/>
          <w:i/>
          <w:u w:val="single"/>
        </w:rPr>
        <w:t xml:space="preserve">E </w:t>
      </w:r>
      <w:r w:rsidR="009C5C24"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9C6752">
        <w:rPr>
          <w:rFonts w:ascii="Arial" w:hAnsi="Arial" w:cs="Arial"/>
          <w:b/>
          <w:i/>
          <w:u w:val="single"/>
        </w:rPr>
        <w:t>1</w:t>
      </w:r>
      <w:r w:rsidR="0070472A">
        <w:rPr>
          <w:rFonts w:ascii="Arial" w:hAnsi="Arial" w:cs="Arial"/>
          <w:b/>
          <w:i/>
          <w:u w:val="single"/>
        </w:rPr>
        <w:t>3</w:t>
      </w:r>
      <w:r w:rsidR="009C6752">
        <w:rPr>
          <w:rFonts w:ascii="Arial" w:hAnsi="Arial" w:cs="Arial"/>
          <w:b/>
          <w:i/>
          <w:u w:val="single"/>
        </w:rPr>
        <w:t xml:space="preserve">. </w:t>
      </w:r>
      <w:r w:rsidR="00B543A5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  <w:r w:rsidR="0025172C"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6BDBF68C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</w:t>
      </w:r>
      <w:r w:rsidR="004213B4">
        <w:rPr>
          <w:rFonts w:ascii="Arial" w:hAnsi="Arial" w:cs="Arial"/>
          <w:b/>
        </w:rPr>
        <w:t>29.</w:t>
      </w:r>
      <w:r w:rsidR="009C6752">
        <w:rPr>
          <w:rFonts w:ascii="Arial" w:hAnsi="Arial" w:cs="Arial"/>
          <w:b/>
        </w:rPr>
        <w:t xml:space="preserve"> rujna </w:t>
      </w:r>
      <w:r w:rsidR="008C3FCC">
        <w:rPr>
          <w:rFonts w:ascii="Arial" w:hAnsi="Arial" w:cs="Arial"/>
          <w:b/>
        </w:rPr>
        <w:t>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</w:t>
      </w:r>
      <w:r w:rsidR="009C6752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 xml:space="preserve">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4213B4">
        <w:rPr>
          <w:rFonts w:ascii="Arial" w:hAnsi="Arial" w:cs="Arial"/>
          <w:b/>
        </w:rPr>
        <w:t>15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0F2AB704" w14:textId="56231E4B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01C6B059" w14:textId="77777777" w:rsidR="00050706" w:rsidRPr="005E3771" w:rsidRDefault="00050706" w:rsidP="00050706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r w:rsidRPr="005E3771">
        <w:rPr>
          <w:rFonts w:ascii="Calibri" w:hAnsi="Calibri" w:cs="Tahoma"/>
          <w:iCs/>
        </w:rPr>
        <w:t xml:space="preserve">Ovjera zapisnika </w:t>
      </w:r>
      <w:r>
        <w:rPr>
          <w:rFonts w:ascii="Calibri" w:hAnsi="Calibri" w:cs="Tahoma"/>
          <w:iCs/>
        </w:rPr>
        <w:t xml:space="preserve">12. sjednice </w:t>
      </w:r>
      <w:r w:rsidRPr="005E3771">
        <w:rPr>
          <w:rFonts w:ascii="Calibri" w:hAnsi="Calibri" w:cs="Tahoma"/>
          <w:iCs/>
        </w:rPr>
        <w:t>Školskog odbora .</w:t>
      </w:r>
    </w:p>
    <w:p w14:paraId="3E680A4B" w14:textId="77777777" w:rsidR="00050706" w:rsidRPr="00703DD7" w:rsidRDefault="00050706" w:rsidP="00050706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Prijedlog Godišnjeg plana i programa rada Tehničke škole za školsku godinu 2022./2023.</w:t>
      </w:r>
    </w:p>
    <w:p w14:paraId="385FAF6C" w14:textId="77777777" w:rsidR="00050706" w:rsidRPr="00703DD7" w:rsidRDefault="00050706" w:rsidP="00050706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Prijedlog Školskog kurikuluma za školsku godinu 2022./2023.</w:t>
      </w:r>
    </w:p>
    <w:p w14:paraId="49D99A5A" w14:textId="77777777" w:rsidR="00050706" w:rsidRPr="00703DD7" w:rsidRDefault="00050706" w:rsidP="00050706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>Izvješće o radu Školskog sportskog društva TEHNIČAR  na kraju šk. god. 2021./2022.</w:t>
      </w:r>
    </w:p>
    <w:p w14:paraId="3C03398D" w14:textId="77777777" w:rsidR="00050706" w:rsidRPr="00703DD7" w:rsidRDefault="00050706" w:rsidP="00050706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>Prijedlog plana aktivnosti Školskog sportskog društva TEHNIČAR za šk. god.2022./2023.</w:t>
      </w:r>
    </w:p>
    <w:p w14:paraId="62C39B4E" w14:textId="77777777" w:rsidR="00050706" w:rsidRPr="00703DD7" w:rsidRDefault="00050706" w:rsidP="00050706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bookmarkStart w:id="0" w:name="_Hlk116629053"/>
      <w:r>
        <w:rPr>
          <w:rFonts w:ascii="Calibri" w:hAnsi="Calibri" w:cs="Tahoma"/>
        </w:rPr>
        <w:t xml:space="preserve">Prijedlog odluke o imenovanju voditelja Školskog sportskog društva TEHNIČAR za školsku godinu 2022./2023. </w:t>
      </w:r>
    </w:p>
    <w:bookmarkEnd w:id="0"/>
    <w:p w14:paraId="0529EB50" w14:textId="77777777" w:rsidR="00050706" w:rsidRDefault="00050706" w:rsidP="00050706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Prethodna suglasnost za povećanje  količine ukupnog tjednog radnog vremana za:  </w:t>
      </w:r>
    </w:p>
    <w:p w14:paraId="343505B9" w14:textId="77777777" w:rsidR="00050706" w:rsidRPr="00DA73A5" w:rsidRDefault="00050706" w:rsidP="0005070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hAnsi="Calibri" w:cs="Tahoma"/>
        </w:rPr>
      </w:pPr>
      <w:r w:rsidRPr="00DA73A5">
        <w:rPr>
          <w:rFonts w:ascii="Calibri" w:hAnsi="Calibri" w:cs="Tahoma"/>
        </w:rPr>
        <w:t>Nastavnicu  engleskog jezika  ( 4 nastavna sata )</w:t>
      </w:r>
      <w:r>
        <w:rPr>
          <w:rFonts w:ascii="Calibri" w:hAnsi="Calibri" w:cs="Tahoma"/>
        </w:rPr>
        <w:t xml:space="preserve"> </w:t>
      </w:r>
      <w:r w:rsidRPr="00DA73A5">
        <w:rPr>
          <w:rFonts w:ascii="Calibri" w:hAnsi="Calibri" w:cs="Tahoma"/>
        </w:rPr>
        <w:t xml:space="preserve">   </w:t>
      </w:r>
    </w:p>
    <w:p w14:paraId="712963BE" w14:textId="5BE4728C" w:rsidR="00050706" w:rsidRDefault="00050706" w:rsidP="0005070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hAnsi="Calibri" w:cs="Tahoma"/>
        </w:rPr>
      </w:pPr>
      <w:r w:rsidRPr="00DA73A5">
        <w:rPr>
          <w:rFonts w:ascii="Calibri" w:hAnsi="Calibri" w:cs="Tahoma"/>
        </w:rPr>
        <w:t>Nastavnicu matematike  ( 4 nastavna sata )</w:t>
      </w:r>
    </w:p>
    <w:p w14:paraId="3A9AE8B4" w14:textId="4F8FD37D" w:rsidR="007A7CC5" w:rsidRPr="001D389D" w:rsidRDefault="007A7CC5" w:rsidP="006C5C62">
      <w:pPr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>Ad 1</w:t>
      </w:r>
      <w:r w:rsidRPr="001D389D">
        <w:rPr>
          <w:rFonts w:ascii="Arial" w:hAnsi="Arial" w:cs="Arial"/>
        </w:rPr>
        <w:t xml:space="preserve">. </w:t>
      </w:r>
      <w:r w:rsidR="006D52B0" w:rsidRPr="001D389D">
        <w:rPr>
          <w:rFonts w:ascii="Arial" w:hAnsi="Arial" w:cs="Arial"/>
        </w:rPr>
        <w:t xml:space="preserve"> Jednoglasno</w:t>
      </w:r>
      <w:r w:rsidR="00050706">
        <w:rPr>
          <w:rFonts w:ascii="Arial" w:hAnsi="Arial" w:cs="Arial"/>
        </w:rPr>
        <w:t xml:space="preserve"> je </w:t>
      </w:r>
      <w:r w:rsidR="00A73CA2">
        <w:rPr>
          <w:rFonts w:ascii="Arial" w:hAnsi="Arial" w:cs="Arial"/>
        </w:rPr>
        <w:t xml:space="preserve"> ovjeren zapisn</w:t>
      </w:r>
      <w:r w:rsidR="00050706">
        <w:rPr>
          <w:rFonts w:ascii="Arial" w:hAnsi="Arial" w:cs="Arial"/>
        </w:rPr>
        <w:t xml:space="preserve">ik 12. </w:t>
      </w:r>
      <w:r w:rsidR="00A73CA2">
        <w:rPr>
          <w:rFonts w:ascii="Arial" w:hAnsi="Arial" w:cs="Arial"/>
        </w:rPr>
        <w:t>sjednice Školskog odbora .</w:t>
      </w:r>
    </w:p>
    <w:p w14:paraId="280150CE" w14:textId="554CE8F9" w:rsidR="006C5C62" w:rsidRDefault="007A7CC5" w:rsidP="006C37FC">
      <w:pPr>
        <w:spacing w:after="0" w:line="240" w:lineRule="auto"/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>Jednoglasno</w:t>
      </w:r>
      <w:r w:rsidR="00A73CA2">
        <w:rPr>
          <w:rFonts w:ascii="Arial" w:hAnsi="Arial" w:cs="Arial"/>
        </w:rPr>
        <w:t xml:space="preserve"> </w:t>
      </w:r>
      <w:r w:rsidR="0070472A">
        <w:rPr>
          <w:rFonts w:ascii="Arial" w:hAnsi="Arial" w:cs="Arial"/>
        </w:rPr>
        <w:t>je</w:t>
      </w:r>
      <w:r w:rsidR="00A73CA2">
        <w:rPr>
          <w:rFonts w:ascii="Arial" w:hAnsi="Arial" w:cs="Arial"/>
        </w:rPr>
        <w:t xml:space="preserve"> </w:t>
      </w:r>
      <w:r w:rsidR="0070472A">
        <w:rPr>
          <w:rFonts w:ascii="Arial" w:hAnsi="Arial" w:cs="Arial"/>
        </w:rPr>
        <w:t xml:space="preserve">donesena odluka o usvajanju  </w:t>
      </w:r>
      <w:r w:rsidR="0070472A">
        <w:rPr>
          <w:rFonts w:ascii="Calibri" w:hAnsi="Calibri" w:cs="Tahoma"/>
        </w:rPr>
        <w:t>Godišnjeg plana i programa rada Tehničke škole za školsku godinu 2022./2023</w:t>
      </w:r>
      <w:r w:rsidR="0070472A">
        <w:rPr>
          <w:rFonts w:ascii="Calibri" w:hAnsi="Calibri" w:cs="Tahoma"/>
        </w:rPr>
        <w:t>.</w:t>
      </w:r>
    </w:p>
    <w:p w14:paraId="49EE4F26" w14:textId="77777777" w:rsidR="00655B8D" w:rsidRDefault="00655B8D" w:rsidP="006C37FC">
      <w:pPr>
        <w:spacing w:after="0" w:line="240" w:lineRule="auto"/>
        <w:jc w:val="both"/>
        <w:rPr>
          <w:rFonts w:ascii="Arial" w:hAnsi="Arial" w:cs="Arial"/>
        </w:rPr>
      </w:pPr>
    </w:p>
    <w:p w14:paraId="401FCD8E" w14:textId="29802600" w:rsidR="0070472A" w:rsidRPr="00703DD7" w:rsidRDefault="0070472A" w:rsidP="0070472A">
      <w:pPr>
        <w:spacing w:after="0" w:line="240" w:lineRule="auto"/>
        <w:jc w:val="both"/>
        <w:rPr>
          <w:rFonts w:ascii="Calibri" w:hAnsi="Calibri"/>
          <w:bCs/>
        </w:rPr>
      </w:pPr>
      <w:r w:rsidRPr="0070472A">
        <w:rPr>
          <w:rFonts w:ascii="Arial" w:hAnsi="Arial" w:cs="Arial"/>
          <w:b/>
        </w:rPr>
        <w:t>Ad 3</w:t>
      </w:r>
      <w:r>
        <w:rPr>
          <w:rFonts w:ascii="Arial" w:hAnsi="Arial" w:cs="Arial"/>
        </w:rPr>
        <w:t>.</w:t>
      </w:r>
      <w:r w:rsidRPr="00573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Jednoglasno je donesena odluka o usvajanju </w:t>
      </w:r>
      <w:r>
        <w:rPr>
          <w:rFonts w:ascii="Calibri" w:hAnsi="Calibri" w:cs="Tahoma"/>
        </w:rPr>
        <w:t>Školskog kurikuluma za školsku godinu 2022./2023.</w:t>
      </w:r>
    </w:p>
    <w:p w14:paraId="4CDCC33A" w14:textId="353B1153" w:rsidR="0070472A" w:rsidRPr="001D389D" w:rsidRDefault="0070472A" w:rsidP="00704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975B56" w14:textId="02583B0E" w:rsidR="0070472A" w:rsidRDefault="00CF4655" w:rsidP="0070472A">
      <w:pPr>
        <w:spacing w:after="0" w:line="240" w:lineRule="auto"/>
        <w:jc w:val="both"/>
        <w:rPr>
          <w:rFonts w:ascii="Calibri" w:hAnsi="Calibri" w:cs="Tahoma"/>
        </w:rPr>
      </w:pPr>
      <w:r w:rsidRPr="00E94FE8">
        <w:rPr>
          <w:rFonts w:ascii="Arial" w:eastAsia="Calibri" w:hAnsi="Arial" w:cs="Arial"/>
          <w:b/>
        </w:rPr>
        <w:t xml:space="preserve">Ad </w:t>
      </w:r>
      <w:r w:rsidR="0070472A">
        <w:rPr>
          <w:rFonts w:ascii="Arial" w:eastAsia="Calibri" w:hAnsi="Arial" w:cs="Arial"/>
          <w:b/>
        </w:rPr>
        <w:t>4</w:t>
      </w:r>
      <w:r w:rsidRPr="00E94FE8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</w:rPr>
        <w:t xml:space="preserve"> </w:t>
      </w:r>
      <w:bookmarkStart w:id="1" w:name="_Hlk116628952"/>
      <w:r w:rsidR="0070472A">
        <w:rPr>
          <w:rFonts w:ascii="Arial" w:eastAsia="Calibri" w:hAnsi="Arial" w:cs="Arial"/>
        </w:rPr>
        <w:t>J</w:t>
      </w:r>
      <w:r w:rsidR="00E94FE8">
        <w:rPr>
          <w:rFonts w:ascii="Arial" w:eastAsia="Calibri" w:hAnsi="Arial" w:cs="Arial"/>
        </w:rPr>
        <w:t xml:space="preserve">ednoglasno </w:t>
      </w:r>
      <w:r>
        <w:rPr>
          <w:rFonts w:ascii="Arial" w:eastAsia="Calibri" w:hAnsi="Arial" w:cs="Arial"/>
        </w:rPr>
        <w:t xml:space="preserve"> </w:t>
      </w:r>
      <w:r w:rsidR="0070472A">
        <w:rPr>
          <w:rFonts w:ascii="Arial" w:eastAsia="Calibri" w:hAnsi="Arial" w:cs="Arial"/>
        </w:rPr>
        <w:t xml:space="preserve">je </w:t>
      </w:r>
      <w:r w:rsidR="00491927">
        <w:rPr>
          <w:rFonts w:ascii="Arial" w:eastAsia="Calibri" w:hAnsi="Arial" w:cs="Arial"/>
        </w:rPr>
        <w:t xml:space="preserve">donesen zaključak o usvajanju </w:t>
      </w:r>
      <w:r w:rsidR="0070472A">
        <w:rPr>
          <w:rFonts w:ascii="Arial" w:eastAsia="Calibri" w:hAnsi="Arial" w:cs="Arial"/>
        </w:rPr>
        <w:t xml:space="preserve"> </w:t>
      </w:r>
      <w:r w:rsidR="0070472A" w:rsidRPr="0070472A">
        <w:rPr>
          <w:rFonts w:ascii="Calibri" w:hAnsi="Calibri" w:cs="Tahoma"/>
        </w:rPr>
        <w:t xml:space="preserve"> </w:t>
      </w:r>
      <w:r w:rsidR="0070472A">
        <w:rPr>
          <w:rFonts w:ascii="Calibri" w:hAnsi="Calibri" w:cs="Tahoma"/>
        </w:rPr>
        <w:t>Izvješć</w:t>
      </w:r>
      <w:r w:rsidR="00491927">
        <w:rPr>
          <w:rFonts w:ascii="Calibri" w:hAnsi="Calibri" w:cs="Tahoma"/>
        </w:rPr>
        <w:t>a</w:t>
      </w:r>
      <w:r w:rsidR="0070472A">
        <w:rPr>
          <w:rFonts w:ascii="Calibri" w:hAnsi="Calibri" w:cs="Tahoma"/>
        </w:rPr>
        <w:t xml:space="preserve"> o radu Školskog sportskog društva TEHNIČAR  na kraju šk. god. 2021./2022.</w:t>
      </w:r>
      <w:bookmarkEnd w:id="1"/>
    </w:p>
    <w:p w14:paraId="47E3F9F1" w14:textId="0FF85C49" w:rsidR="0070472A" w:rsidRDefault="0070472A" w:rsidP="0070472A">
      <w:pPr>
        <w:spacing w:after="0" w:line="240" w:lineRule="auto"/>
        <w:jc w:val="both"/>
        <w:rPr>
          <w:rFonts w:ascii="Calibri" w:hAnsi="Calibri"/>
          <w:bCs/>
        </w:rPr>
      </w:pPr>
    </w:p>
    <w:p w14:paraId="315A61DF" w14:textId="2F2AD6FD" w:rsidR="0070472A" w:rsidRDefault="0070472A" w:rsidP="0070472A">
      <w:pPr>
        <w:spacing w:after="0" w:line="240" w:lineRule="auto"/>
        <w:jc w:val="both"/>
        <w:rPr>
          <w:rFonts w:ascii="Calibri" w:hAnsi="Calibri" w:cs="Tahoma"/>
        </w:rPr>
      </w:pPr>
      <w:r w:rsidRPr="0032687B">
        <w:rPr>
          <w:rFonts w:ascii="Calibri" w:hAnsi="Calibri"/>
          <w:b/>
          <w:bCs/>
        </w:rPr>
        <w:t>Ad 5</w:t>
      </w:r>
      <w:bookmarkStart w:id="2" w:name="_GoBack"/>
      <w:bookmarkEnd w:id="2"/>
      <w:r w:rsidRPr="00491927">
        <w:rPr>
          <w:rFonts w:ascii="Calibri" w:hAnsi="Calibri"/>
          <w:b/>
          <w:bCs/>
        </w:rPr>
        <w:t>.</w:t>
      </w:r>
      <w:r>
        <w:rPr>
          <w:rFonts w:ascii="Calibri" w:hAnsi="Calibri"/>
          <w:bCs/>
        </w:rPr>
        <w:t xml:space="preserve"> </w:t>
      </w:r>
      <w:r>
        <w:rPr>
          <w:rFonts w:ascii="Arial" w:eastAsia="Calibri" w:hAnsi="Arial" w:cs="Arial"/>
        </w:rPr>
        <w:t xml:space="preserve">Jednoglasno  je </w:t>
      </w:r>
      <w:r w:rsidR="00491927">
        <w:rPr>
          <w:rFonts w:ascii="Arial" w:eastAsia="Calibri" w:hAnsi="Arial" w:cs="Arial"/>
        </w:rPr>
        <w:t xml:space="preserve">donesen zaključak o usvajanju </w:t>
      </w:r>
      <w:r>
        <w:rPr>
          <w:rFonts w:ascii="Arial" w:eastAsia="Calibri" w:hAnsi="Arial" w:cs="Arial"/>
        </w:rPr>
        <w:t xml:space="preserve"> </w:t>
      </w:r>
      <w:r>
        <w:rPr>
          <w:rFonts w:ascii="Calibri" w:hAnsi="Calibri" w:cs="Tahoma"/>
        </w:rPr>
        <w:t>Prijedlog</w:t>
      </w:r>
      <w:r w:rsidR="00491927">
        <w:rPr>
          <w:rFonts w:ascii="Calibri" w:hAnsi="Calibri" w:cs="Tahoma"/>
        </w:rPr>
        <w:t>a</w:t>
      </w:r>
      <w:r>
        <w:rPr>
          <w:rFonts w:ascii="Calibri" w:hAnsi="Calibri" w:cs="Tahoma"/>
        </w:rPr>
        <w:t xml:space="preserve"> plana aktivnosti Školskog sportskog društva TEHNIČAR za šk. god.2022./2023.</w:t>
      </w:r>
    </w:p>
    <w:p w14:paraId="1FC9E631" w14:textId="77777777" w:rsidR="0070472A" w:rsidRPr="00703DD7" w:rsidRDefault="0070472A" w:rsidP="0070472A">
      <w:pPr>
        <w:spacing w:after="0" w:line="240" w:lineRule="auto"/>
        <w:jc w:val="both"/>
        <w:rPr>
          <w:rFonts w:ascii="Calibri" w:hAnsi="Calibri"/>
          <w:bCs/>
        </w:rPr>
      </w:pPr>
    </w:p>
    <w:p w14:paraId="5B2C6CED" w14:textId="6C13FECE" w:rsidR="0070472A" w:rsidRDefault="0070472A" w:rsidP="0070472A">
      <w:pPr>
        <w:spacing w:after="0" w:line="240" w:lineRule="auto"/>
        <w:jc w:val="both"/>
        <w:rPr>
          <w:rFonts w:ascii="Calibri" w:hAnsi="Calibri" w:cs="Tahoma"/>
        </w:rPr>
      </w:pPr>
      <w:r w:rsidRPr="00491927">
        <w:rPr>
          <w:rFonts w:ascii="Calibri" w:hAnsi="Calibri"/>
          <w:b/>
          <w:bCs/>
        </w:rPr>
        <w:t>Ad</w:t>
      </w:r>
      <w:r w:rsidRPr="00491927">
        <w:rPr>
          <w:rFonts w:ascii="Calibri" w:hAnsi="Calibri"/>
          <w:b/>
          <w:bCs/>
        </w:rPr>
        <w:t xml:space="preserve"> </w:t>
      </w:r>
      <w:r w:rsidRPr="00491927">
        <w:rPr>
          <w:rFonts w:ascii="Calibri" w:hAnsi="Calibri"/>
          <w:b/>
          <w:bCs/>
        </w:rPr>
        <w:t>6</w:t>
      </w:r>
      <w:r w:rsidRPr="00491927">
        <w:rPr>
          <w:rFonts w:ascii="Calibri" w:hAnsi="Calibri"/>
          <w:b/>
          <w:bCs/>
        </w:rPr>
        <w:t>.</w:t>
      </w:r>
      <w:r>
        <w:rPr>
          <w:rFonts w:ascii="Calibri" w:hAnsi="Calibri"/>
          <w:bCs/>
        </w:rPr>
        <w:t xml:space="preserve"> </w:t>
      </w:r>
      <w:r>
        <w:rPr>
          <w:rFonts w:ascii="Arial" w:eastAsia="Calibri" w:hAnsi="Arial" w:cs="Arial"/>
        </w:rPr>
        <w:t xml:space="preserve">Jednoglasno  je </w:t>
      </w:r>
      <w:r w:rsidR="00491927">
        <w:rPr>
          <w:rFonts w:ascii="Arial" w:eastAsia="Calibri" w:hAnsi="Arial" w:cs="Arial"/>
        </w:rPr>
        <w:t xml:space="preserve">donesena odluka o </w:t>
      </w:r>
      <w:r>
        <w:rPr>
          <w:rFonts w:ascii="Calibri" w:hAnsi="Calibri" w:cs="Tahoma"/>
        </w:rPr>
        <w:t xml:space="preserve"> imenovanju voditelja Školskog sportskog društva TEHNIČAR za školsku godinu 2022./2023. </w:t>
      </w:r>
    </w:p>
    <w:p w14:paraId="2207B6F7" w14:textId="77777777" w:rsidR="00224AAF" w:rsidRPr="00703DD7" w:rsidRDefault="00224AAF" w:rsidP="0070472A">
      <w:pPr>
        <w:spacing w:after="0" w:line="240" w:lineRule="auto"/>
        <w:jc w:val="both"/>
        <w:rPr>
          <w:rFonts w:ascii="Calibri" w:hAnsi="Calibri"/>
          <w:bCs/>
        </w:rPr>
      </w:pPr>
    </w:p>
    <w:p w14:paraId="04F077E2" w14:textId="530E2450" w:rsidR="00224AAF" w:rsidRDefault="00224AAF" w:rsidP="00224AAF">
      <w:pPr>
        <w:spacing w:after="0"/>
        <w:jc w:val="both"/>
        <w:rPr>
          <w:rFonts w:ascii="Arial" w:eastAsia="Calibri" w:hAnsi="Arial" w:cs="Arial"/>
        </w:rPr>
      </w:pPr>
      <w:r w:rsidRPr="00491927">
        <w:rPr>
          <w:rFonts w:ascii="Arial" w:eastAsia="Calibri" w:hAnsi="Arial" w:cs="Arial"/>
          <w:b/>
        </w:rPr>
        <w:t>Ad 7</w:t>
      </w:r>
      <w:r>
        <w:rPr>
          <w:rFonts w:ascii="Arial" w:eastAsia="Calibri" w:hAnsi="Arial" w:cs="Arial"/>
        </w:rPr>
        <w:t xml:space="preserve">. Jednoglasno se daje  </w:t>
      </w:r>
      <w:r>
        <w:rPr>
          <w:rFonts w:ascii="Arial" w:eastAsia="Calibri" w:hAnsi="Arial" w:cs="Arial"/>
        </w:rPr>
        <w:t xml:space="preserve"> prethodna suglasnost ravnatelju za uvećanje ukupne količine tjednog radnog vremana  </w:t>
      </w:r>
      <w:r>
        <w:rPr>
          <w:rFonts w:ascii="Arial" w:eastAsia="Calibri" w:hAnsi="Arial" w:cs="Arial"/>
          <w:b/>
        </w:rPr>
        <w:t xml:space="preserve">M.P nastavnici engleskog jezika </w:t>
      </w:r>
      <w:r>
        <w:rPr>
          <w:rFonts w:ascii="Arial" w:eastAsia="Calibri" w:hAnsi="Arial" w:cs="Arial"/>
        </w:rPr>
        <w:t xml:space="preserve"> za </w:t>
      </w:r>
      <w:r w:rsidR="00491927">
        <w:rPr>
          <w:rFonts w:ascii="Arial" w:eastAsia="Calibri" w:hAnsi="Arial" w:cs="Arial"/>
        </w:rPr>
        <w:t>4</w:t>
      </w:r>
      <w:r w:rsidR="00EB19A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nastavna sata tjedno </w:t>
      </w:r>
      <w:r w:rsidRPr="00894DEE">
        <w:rPr>
          <w:rFonts w:ascii="Arial" w:eastAsia="Calibri" w:hAnsi="Arial" w:cs="Arial"/>
          <w:b/>
        </w:rPr>
        <w:t xml:space="preserve">i </w:t>
      </w:r>
      <w:r w:rsidRPr="00E94FE8">
        <w:rPr>
          <w:rFonts w:ascii="Arial" w:eastAsia="Calibri" w:hAnsi="Arial" w:cs="Arial"/>
        </w:rPr>
        <w:t xml:space="preserve"> </w:t>
      </w:r>
    </w:p>
    <w:p w14:paraId="1833D113" w14:textId="161F8101" w:rsidR="00224AAF" w:rsidRDefault="00224AAF" w:rsidP="00224AA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prethodna suglasnost za uvećanje ukupne količine tjednog radnog vremana  </w:t>
      </w:r>
      <w:r w:rsidR="00491927">
        <w:rPr>
          <w:rFonts w:ascii="Arial" w:eastAsia="Calibri" w:hAnsi="Arial" w:cs="Arial"/>
          <w:b/>
        </w:rPr>
        <w:t>M.C.B</w:t>
      </w:r>
      <w:r w:rsidRPr="00E94FE8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</w:rPr>
        <w:t xml:space="preserve"> nastavnici </w:t>
      </w:r>
      <w:r w:rsidR="00491927">
        <w:rPr>
          <w:rFonts w:ascii="Arial" w:eastAsia="Calibri" w:hAnsi="Arial" w:cs="Arial"/>
        </w:rPr>
        <w:t xml:space="preserve">matematike </w:t>
      </w:r>
      <w:r>
        <w:rPr>
          <w:rFonts w:ascii="Arial" w:eastAsia="Calibri" w:hAnsi="Arial" w:cs="Arial"/>
        </w:rPr>
        <w:t xml:space="preserve"> za </w:t>
      </w:r>
      <w:r w:rsidR="00491927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 nastavna sata tjedno .</w:t>
      </w:r>
    </w:p>
    <w:p w14:paraId="51A4BCAF" w14:textId="77777777" w:rsidR="00491927" w:rsidRDefault="00491927" w:rsidP="00224AAF">
      <w:pPr>
        <w:spacing w:after="0"/>
        <w:jc w:val="both"/>
        <w:rPr>
          <w:rFonts w:ascii="Arial" w:eastAsia="Calibri" w:hAnsi="Arial" w:cs="Arial"/>
        </w:rPr>
      </w:pPr>
    </w:p>
    <w:p w14:paraId="027434F6" w14:textId="1CC61A2A" w:rsidR="008A05DF" w:rsidRPr="001D389D" w:rsidRDefault="003F357B" w:rsidP="00C34848">
      <w:pPr>
        <w:spacing w:after="0"/>
        <w:ind w:left="2124"/>
        <w:jc w:val="both"/>
        <w:rPr>
          <w:rFonts w:ascii="Arial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</w:t>
      </w:r>
      <w:r w:rsidR="0006024A">
        <w:rPr>
          <w:rFonts w:ascii="Arial" w:eastAsia="Calibri" w:hAnsi="Arial" w:cs="Arial"/>
        </w:rPr>
        <w:t>1.</w:t>
      </w:r>
      <w:r w:rsidR="00491927">
        <w:rPr>
          <w:rFonts w:ascii="Arial" w:eastAsia="Calibri" w:hAnsi="Arial" w:cs="Arial"/>
        </w:rPr>
        <w:t>00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  <w:bookmarkStart w:id="3" w:name="_Hlk54766627"/>
      <w:r w:rsidR="008A05DF" w:rsidRPr="001D389D">
        <w:rPr>
          <w:rFonts w:ascii="Arial" w:hAnsi="Arial" w:cs="Arial"/>
        </w:rPr>
        <w:tab/>
      </w:r>
      <w:r w:rsidR="008A05DF" w:rsidRPr="001D389D">
        <w:rPr>
          <w:rFonts w:ascii="Arial" w:hAnsi="Arial" w:cs="Arial"/>
        </w:rPr>
        <w:tab/>
      </w:r>
      <w:r w:rsidR="008A05DF" w:rsidRPr="001D389D">
        <w:rPr>
          <w:rFonts w:ascii="Arial" w:hAnsi="Arial" w:cs="Arial"/>
        </w:rPr>
        <w:tab/>
      </w:r>
      <w:r w:rsidR="008A05DF" w:rsidRPr="001D389D">
        <w:rPr>
          <w:rFonts w:ascii="Arial" w:hAnsi="Arial" w:cs="Arial"/>
        </w:rPr>
        <w:tab/>
      </w:r>
      <w:r w:rsidR="008A05DF" w:rsidRPr="001D389D">
        <w:rPr>
          <w:rFonts w:ascii="Arial" w:hAnsi="Arial" w:cs="Arial"/>
        </w:rPr>
        <w:tab/>
      </w:r>
      <w:r w:rsidR="008A05DF" w:rsidRPr="001D389D">
        <w:rPr>
          <w:rFonts w:ascii="Arial" w:hAnsi="Arial" w:cs="Arial"/>
        </w:rPr>
        <w:tab/>
      </w:r>
      <w:r w:rsidR="008A05DF" w:rsidRPr="001D389D">
        <w:rPr>
          <w:rFonts w:ascii="Arial" w:hAnsi="Arial" w:cs="Arial"/>
        </w:rPr>
        <w:tab/>
      </w:r>
      <w:bookmarkEnd w:id="3"/>
      <w:r w:rsidR="008A05DF" w:rsidRPr="001D389D">
        <w:rPr>
          <w:rFonts w:ascii="Arial" w:hAnsi="Arial" w:cs="Arial"/>
        </w:rPr>
        <w:tab/>
      </w:r>
      <w:bookmarkStart w:id="4" w:name="_Hlk54766655"/>
      <w:r w:rsidR="00491927">
        <w:rPr>
          <w:rFonts w:ascii="Arial" w:hAnsi="Arial" w:cs="Arial"/>
        </w:rPr>
        <w:t xml:space="preserve">                 </w:t>
      </w:r>
      <w:r w:rsidR="00C34848">
        <w:rPr>
          <w:rFonts w:ascii="Arial" w:hAnsi="Arial" w:cs="Arial"/>
        </w:rPr>
        <w:t xml:space="preserve">   P</w:t>
      </w:r>
      <w:r w:rsidR="00584CE8" w:rsidRPr="001D389D">
        <w:rPr>
          <w:rFonts w:ascii="Arial" w:hAnsi="Arial" w:cs="Arial"/>
        </w:rPr>
        <w:t>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722A" w14:textId="77777777" w:rsidR="00356263" w:rsidRDefault="00356263" w:rsidP="00E94FE8">
      <w:pPr>
        <w:spacing w:after="0" w:line="240" w:lineRule="auto"/>
      </w:pPr>
      <w:r>
        <w:separator/>
      </w:r>
    </w:p>
  </w:endnote>
  <w:endnote w:type="continuationSeparator" w:id="0">
    <w:p w14:paraId="15B90476" w14:textId="77777777" w:rsidR="00356263" w:rsidRDefault="00356263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85051" w14:textId="77777777" w:rsidR="00356263" w:rsidRDefault="00356263" w:rsidP="00E94FE8">
      <w:pPr>
        <w:spacing w:after="0" w:line="240" w:lineRule="auto"/>
      </w:pPr>
      <w:r>
        <w:separator/>
      </w:r>
    </w:p>
  </w:footnote>
  <w:footnote w:type="continuationSeparator" w:id="0">
    <w:p w14:paraId="590902E0" w14:textId="77777777" w:rsidR="00356263" w:rsidRDefault="00356263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F245EBD"/>
    <w:multiLevelType w:val="hybridMultilevel"/>
    <w:tmpl w:val="A4B646C0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3"/>
  </w:num>
  <w:num w:numId="4">
    <w:abstractNumId w:val="7"/>
  </w:num>
  <w:num w:numId="5">
    <w:abstractNumId w:val="6"/>
  </w:num>
  <w:num w:numId="6">
    <w:abstractNumId w:val="14"/>
  </w:num>
  <w:num w:numId="7">
    <w:abstractNumId w:val="5"/>
  </w:num>
  <w:num w:numId="8">
    <w:abstractNumId w:val="2"/>
  </w:num>
  <w:num w:numId="9">
    <w:abstractNumId w:val="4"/>
  </w:num>
  <w:num w:numId="10">
    <w:abstractNumId w:val="21"/>
  </w:num>
  <w:num w:numId="11">
    <w:abstractNumId w:val="10"/>
  </w:num>
  <w:num w:numId="12">
    <w:abstractNumId w:val="16"/>
  </w:num>
  <w:num w:numId="13">
    <w:abstractNumId w:val="19"/>
  </w:num>
  <w:num w:numId="14">
    <w:abstractNumId w:val="20"/>
  </w:num>
  <w:num w:numId="15">
    <w:abstractNumId w:val="8"/>
  </w:num>
  <w:num w:numId="16">
    <w:abstractNumId w:val="1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2"/>
  </w:num>
  <w:num w:numId="20">
    <w:abstractNumId w:val="18"/>
  </w:num>
  <w:num w:numId="21">
    <w:abstractNumId w:val="3"/>
  </w:num>
  <w:num w:numId="22">
    <w:abstractNumId w:val="1"/>
  </w:num>
  <w:num w:numId="23">
    <w:abstractNumId w:val="9"/>
  </w:num>
  <w:num w:numId="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  <w:num w:numId="26">
    <w:abstractNumId w:val="1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0706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123284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24AAF"/>
    <w:rsid w:val="00231149"/>
    <w:rsid w:val="0025172C"/>
    <w:rsid w:val="002627DB"/>
    <w:rsid w:val="0026764E"/>
    <w:rsid w:val="00276068"/>
    <w:rsid w:val="002771F9"/>
    <w:rsid w:val="002B3A43"/>
    <w:rsid w:val="002C0E8F"/>
    <w:rsid w:val="002C2675"/>
    <w:rsid w:val="002F05C2"/>
    <w:rsid w:val="002F3826"/>
    <w:rsid w:val="002F64F7"/>
    <w:rsid w:val="0032356C"/>
    <w:rsid w:val="0032687B"/>
    <w:rsid w:val="00332694"/>
    <w:rsid w:val="0034020F"/>
    <w:rsid w:val="00347F0A"/>
    <w:rsid w:val="00356263"/>
    <w:rsid w:val="00366A5A"/>
    <w:rsid w:val="003713DA"/>
    <w:rsid w:val="00375524"/>
    <w:rsid w:val="00391E58"/>
    <w:rsid w:val="0039777D"/>
    <w:rsid w:val="003B126E"/>
    <w:rsid w:val="003C3996"/>
    <w:rsid w:val="003E2474"/>
    <w:rsid w:val="003E4DF1"/>
    <w:rsid w:val="003F0674"/>
    <w:rsid w:val="003F357B"/>
    <w:rsid w:val="0040640E"/>
    <w:rsid w:val="004213B4"/>
    <w:rsid w:val="0042339E"/>
    <w:rsid w:val="00424CBA"/>
    <w:rsid w:val="00434FEB"/>
    <w:rsid w:val="004373D8"/>
    <w:rsid w:val="00470B1B"/>
    <w:rsid w:val="00480AF5"/>
    <w:rsid w:val="004849A8"/>
    <w:rsid w:val="00491927"/>
    <w:rsid w:val="00494FAB"/>
    <w:rsid w:val="004C5A1F"/>
    <w:rsid w:val="004D2C08"/>
    <w:rsid w:val="004D4083"/>
    <w:rsid w:val="00520D3C"/>
    <w:rsid w:val="00531BF5"/>
    <w:rsid w:val="00543FD9"/>
    <w:rsid w:val="00552500"/>
    <w:rsid w:val="00556CFF"/>
    <w:rsid w:val="00573563"/>
    <w:rsid w:val="005802D8"/>
    <w:rsid w:val="00584CE8"/>
    <w:rsid w:val="005A7A8B"/>
    <w:rsid w:val="005B1816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C37FC"/>
    <w:rsid w:val="006C5C62"/>
    <w:rsid w:val="006C73FF"/>
    <w:rsid w:val="006D3B0E"/>
    <w:rsid w:val="006D52B0"/>
    <w:rsid w:val="006E630C"/>
    <w:rsid w:val="0070472A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E4397"/>
    <w:rsid w:val="008F3DF7"/>
    <w:rsid w:val="009003B6"/>
    <w:rsid w:val="0090195B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6E37"/>
    <w:rsid w:val="00BC1DDB"/>
    <w:rsid w:val="00BD5BE7"/>
    <w:rsid w:val="00BD6A22"/>
    <w:rsid w:val="00BF22D4"/>
    <w:rsid w:val="00BF2A41"/>
    <w:rsid w:val="00C10892"/>
    <w:rsid w:val="00C241FE"/>
    <w:rsid w:val="00C34848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CF4655"/>
    <w:rsid w:val="00D116D7"/>
    <w:rsid w:val="00D31D5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19AA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35</cp:revision>
  <cp:lastPrinted>2022-10-13T08:22:00Z</cp:lastPrinted>
  <dcterms:created xsi:type="dcterms:W3CDTF">2022-09-23T11:26:00Z</dcterms:created>
  <dcterms:modified xsi:type="dcterms:W3CDTF">2022-10-14T07:10:00Z</dcterms:modified>
</cp:coreProperties>
</file>